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0A6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89ABDE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37502E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FCBDD7" w14:textId="23C0B80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>Katka Perdykulová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 xml:space="preserve"> 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D0BD937" w14:textId="77777777" w:rsidR="00DC219A" w:rsidRDefault="00DC219A" w:rsidP="00A83BD2">
      <w:pPr>
        <w:jc w:val="both"/>
      </w:pPr>
    </w:p>
    <w:p w14:paraId="5A98F369" w14:textId="77777777" w:rsidR="00DC219A" w:rsidRDefault="00DC219A" w:rsidP="00A83BD2">
      <w:pPr>
        <w:jc w:val="both"/>
      </w:pPr>
    </w:p>
    <w:p w14:paraId="38BEFA95" w14:textId="3943439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>Analýza komunikačního mixu se zaměřením na sociální sítě daného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19FEE23" w14:textId="77777777" w:rsidR="00DC219A" w:rsidRDefault="00DC219A" w:rsidP="00A83BD2">
      <w:pPr>
        <w:jc w:val="both"/>
      </w:pPr>
    </w:p>
    <w:p w14:paraId="3F7F7D8C" w14:textId="77777777" w:rsidR="00DC219A" w:rsidRDefault="00DC219A" w:rsidP="00A83BD2"/>
    <w:p w14:paraId="19002C9E" w14:textId="77777777" w:rsidR="00DC219A" w:rsidRPr="005F755D" w:rsidRDefault="00DC219A" w:rsidP="00A83BD2">
      <w:r w:rsidRPr="005F755D">
        <w:t>U hodnocení kritéria 1 zohledněte náročnost tématu práce.</w:t>
      </w:r>
    </w:p>
    <w:p w14:paraId="36BC6B30" w14:textId="77777777" w:rsidR="00DC219A" w:rsidRPr="005F755D" w:rsidRDefault="00DC219A" w:rsidP="00A83BD2">
      <w:r w:rsidRPr="005F755D">
        <w:t>Při hodnocení kritérií 2-6 zohledněte následující bodování:</w:t>
      </w:r>
    </w:p>
    <w:p w14:paraId="7568D65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1F3D9DD" w14:textId="77777777" w:rsidR="00DC219A" w:rsidRPr="005F755D" w:rsidRDefault="00DC219A" w:rsidP="00A83BD2">
      <w:r w:rsidRPr="005F755D">
        <w:t>4 body – splněno kvalitně</w:t>
      </w:r>
    </w:p>
    <w:p w14:paraId="12F9E2B5" w14:textId="77777777" w:rsidR="00DC219A" w:rsidRPr="005F755D" w:rsidRDefault="00DC219A" w:rsidP="00A83BD2">
      <w:r w:rsidRPr="005F755D">
        <w:t>3 body – splněno bez výhrad</w:t>
      </w:r>
    </w:p>
    <w:p w14:paraId="177AF10E" w14:textId="77777777" w:rsidR="00DC219A" w:rsidRPr="005F755D" w:rsidRDefault="00DC219A" w:rsidP="00A83BD2">
      <w:r w:rsidRPr="005F755D">
        <w:t>2 body – splněno s menšími nedostatky</w:t>
      </w:r>
    </w:p>
    <w:p w14:paraId="627E5B82" w14:textId="77777777" w:rsidR="00DC219A" w:rsidRPr="005F755D" w:rsidRDefault="00DC219A" w:rsidP="00A83BD2">
      <w:r w:rsidRPr="005F755D">
        <w:t>1 body – splněno, ale s výraznými nedostatky</w:t>
      </w:r>
    </w:p>
    <w:p w14:paraId="248977A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8BEF018" w14:textId="77777777" w:rsidR="00DC219A" w:rsidRDefault="00DC219A" w:rsidP="001B5B85"/>
    <w:p w14:paraId="600DA0A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ADA4B5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DA3CD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D6AE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8054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8886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91EEBC" w14:textId="57A5AF6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B39A4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0C10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B6B3769" w14:textId="6AC29D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005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6D035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A25CE15" w14:textId="3CA5C7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F46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C57B4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167789" w14:textId="5DECCA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38A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0A705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8470AD" w14:textId="4BA1D84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D31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58E1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99CEBF" w14:textId="7644E5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707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82E8F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C2FC6B6" w14:textId="1400FD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97A7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152CE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6966BF" w14:textId="279246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C91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0B15B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4BEFD4" w14:textId="7B1A9D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7ACC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AB797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5FE255" w14:textId="6E8A836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E04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0D643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CAB853" w14:textId="07081C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B886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F912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4CF45E1" w14:textId="3FC2CE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A0C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11A9A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72DF0" w14:textId="45B81DA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C06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732C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93FC20" w14:textId="00386E1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856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D07E2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683D111" w14:textId="02BC3C9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30B4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CAC0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2011FE1" w14:textId="371FA23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DBEC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7E3B4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B61F4E" w14:textId="3BD0EC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E7E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0F72F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8BAEE23" w14:textId="5EEDC7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2A8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4D0B7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BD2433" w14:textId="27F506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986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9A6C5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3AFC9A" w14:textId="52E83F2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58A6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9F103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D3E3A8B" w14:textId="668455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126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EF21E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F51C73" w14:textId="1D481F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C7A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472A7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D36392E" w14:textId="3BE1AD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0F59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436D3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C1E8DD" w14:textId="51C6B8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BC0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E1B1D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708144" w14:textId="26D5335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b/>
                <w:snapToGrid w:val="0"/>
                <w:color w:val="000000"/>
              </w:rPr>
            </w:r>
            <w:r w:rsidR="00045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467F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34C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489A331" w14:textId="4EB99F3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8004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8D463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CCAB49E" w14:textId="656494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72E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7CA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27E3294" w14:textId="20BD0D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804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7F5DA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C380A83" w14:textId="57E395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0CA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CAE1F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4B4CDF" w14:textId="4A67D0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5007">
              <w:rPr>
                <w:snapToGrid w:val="0"/>
                <w:color w:val="000000"/>
              </w:rPr>
            </w:r>
            <w:r w:rsidR="00045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5D4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1C2E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E6E2E" w14:textId="57F0286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243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6DC4031" w14:textId="77777777" w:rsidR="00DC219A" w:rsidRDefault="00DC219A" w:rsidP="001B5B85"/>
    <w:p w14:paraId="3A976055" w14:textId="77777777" w:rsidR="00DC219A" w:rsidRDefault="00DC219A" w:rsidP="003E1491">
      <w:pPr>
        <w:jc w:val="both"/>
      </w:pPr>
      <w:r>
        <w:t>Celkové hodnocení práce a otázky k obhajobě:</w:t>
      </w:r>
    </w:p>
    <w:p w14:paraId="5C57701F" w14:textId="77777777" w:rsidR="00DC219A" w:rsidRDefault="00DC219A" w:rsidP="003E1491">
      <w:pPr>
        <w:jc w:val="both"/>
      </w:pPr>
      <w:r>
        <w:t>(otázky uvádí vedoucí práce i oponent)</w:t>
      </w:r>
    </w:p>
    <w:p w14:paraId="21754DE6" w14:textId="77777777" w:rsidR="00DC219A" w:rsidRDefault="00DC219A" w:rsidP="003E1491">
      <w:pPr>
        <w:jc w:val="both"/>
      </w:pPr>
    </w:p>
    <w:bookmarkStart w:id="7" w:name="Text6"/>
    <w:p w14:paraId="4D634416" w14:textId="20E478B5" w:rsidR="006A7E5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7E59">
        <w:rPr>
          <w:i/>
          <w:noProof/>
        </w:rPr>
        <w:t>Cílem bakalářské práce bylo analyzovat marketingovou komunikaci společnosti Polárka v Hulíně se zaměřením na sociální sítě. Řešitelka zjistila, že Polárka nedostatečně využívá propagaci příspěvků, pořádání soutěží a a</w:t>
      </w:r>
      <w:r w:rsidR="00045007">
        <w:rPr>
          <w:i/>
          <w:noProof/>
        </w:rPr>
        <w:t>k</w:t>
      </w:r>
      <w:r w:rsidR="006A7E59">
        <w:rPr>
          <w:i/>
          <w:noProof/>
        </w:rPr>
        <w:t>cí. Pro zlepšení interakce se zákazníky navrhla druh příspěvk</w:t>
      </w:r>
      <w:r w:rsidR="00045007">
        <w:rPr>
          <w:i/>
          <w:noProof/>
        </w:rPr>
        <w:t>ů</w:t>
      </w:r>
      <w:r w:rsidR="006A7E59">
        <w:rPr>
          <w:i/>
          <w:noProof/>
        </w:rPr>
        <w:t xml:space="preserve"> "like or </w:t>
      </w:r>
      <w:r w:rsidR="00045007">
        <w:rPr>
          <w:i/>
          <w:noProof/>
        </w:rPr>
        <w:t>l</w:t>
      </w:r>
      <w:r w:rsidR="006A7E59">
        <w:rPr>
          <w:i/>
          <w:noProof/>
        </w:rPr>
        <w:t>ove". Další doporučení se zaměřilo na uspořádání fotografií do alb na Facebooku a na vytváření zajímavějšího obsahu "stories" na Instagramu. Rovněž doporučuje přidávat na Instagram hastegy.</w:t>
      </w:r>
      <w:r w:rsidR="003607D8">
        <w:rPr>
          <w:i/>
          <w:noProof/>
        </w:rPr>
        <w:t xml:space="preserve"> </w:t>
      </w:r>
    </w:p>
    <w:p w14:paraId="26FDEFBE" w14:textId="055D227C" w:rsidR="003607D8" w:rsidRDefault="003607D8" w:rsidP="003E1491">
      <w:pPr>
        <w:rPr>
          <w:i/>
          <w:noProof/>
        </w:rPr>
      </w:pPr>
      <w:r>
        <w:rPr>
          <w:i/>
          <w:noProof/>
        </w:rPr>
        <w:t>Ve SWOT analýze jsou v příležitostech uvedeny i vnitřní faktory.</w:t>
      </w:r>
    </w:p>
    <w:p w14:paraId="0589FA68" w14:textId="29E53373" w:rsidR="006A7E59" w:rsidRDefault="006A7E59" w:rsidP="003E1491">
      <w:pPr>
        <w:rPr>
          <w:i/>
          <w:noProof/>
        </w:rPr>
      </w:pPr>
    </w:p>
    <w:p w14:paraId="58F3828A" w14:textId="497D323E" w:rsidR="006A7E59" w:rsidRDefault="006A7E59" w:rsidP="003E1491">
      <w:pPr>
        <w:rPr>
          <w:i/>
          <w:noProof/>
        </w:rPr>
      </w:pPr>
      <w:r>
        <w:rPr>
          <w:i/>
          <w:noProof/>
        </w:rPr>
        <w:t>Dotazy:</w:t>
      </w:r>
    </w:p>
    <w:p w14:paraId="62FD4B97" w14:textId="6ABF7DC2" w:rsidR="006A7E59" w:rsidRDefault="006A7E59" w:rsidP="003E1491">
      <w:pPr>
        <w:rPr>
          <w:i/>
          <w:noProof/>
        </w:rPr>
      </w:pPr>
      <w:r>
        <w:rPr>
          <w:i/>
          <w:noProof/>
        </w:rPr>
        <w:t>1. Tvoří cílovou skupinu cukrárny Polárka osoby ve věku 25-44</w:t>
      </w:r>
      <w:r w:rsidR="008D6284">
        <w:rPr>
          <w:i/>
          <w:noProof/>
        </w:rPr>
        <w:t xml:space="preserve"> (s. 60)</w:t>
      </w:r>
      <w:r w:rsidR="00045007">
        <w:rPr>
          <w:i/>
          <w:noProof/>
        </w:rPr>
        <w:t>?</w:t>
      </w:r>
      <w:bookmarkStart w:id="8" w:name="_GoBack"/>
      <w:bookmarkEnd w:id="8"/>
    </w:p>
    <w:p w14:paraId="65C63A77" w14:textId="28F1A3EF" w:rsidR="008D6284" w:rsidRDefault="008D6284" w:rsidP="003E1491">
      <w:pPr>
        <w:rPr>
          <w:i/>
          <w:noProof/>
        </w:rPr>
      </w:pPr>
      <w:r>
        <w:rPr>
          <w:i/>
          <w:noProof/>
        </w:rPr>
        <w:t>2. Není tato věková skupina spíše vyznavačem zdravého životního stylu?</w:t>
      </w:r>
    </w:p>
    <w:p w14:paraId="1E05AE0B" w14:textId="77777777" w:rsidR="006A7E59" w:rsidRDefault="006A7E59" w:rsidP="003E1491">
      <w:pPr>
        <w:rPr>
          <w:i/>
          <w:noProof/>
        </w:rPr>
      </w:pPr>
    </w:p>
    <w:p w14:paraId="2C3A34F7" w14:textId="647D757F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00EBB5A" w14:textId="77777777" w:rsidR="00DC219A" w:rsidRDefault="00DC219A" w:rsidP="003E1491"/>
    <w:p w14:paraId="60363A71" w14:textId="77777777" w:rsidR="00DC219A" w:rsidRDefault="00DC219A" w:rsidP="003E1491"/>
    <w:p w14:paraId="1B6CFD96" w14:textId="722C588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5007">
        <w:rPr>
          <w:i/>
        </w:rPr>
      </w:r>
      <w:r w:rsidR="000450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F49129F" w14:textId="77777777" w:rsidR="00DC219A" w:rsidRDefault="00DC219A" w:rsidP="003E1491"/>
    <w:p w14:paraId="715C4144" w14:textId="77777777" w:rsidR="00DC219A" w:rsidRDefault="00DC219A" w:rsidP="003E1491"/>
    <w:p w14:paraId="7B40AFEE" w14:textId="7630D7D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43E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9"/>
    </w:p>
    <w:p w14:paraId="7BAA42C1" w14:textId="77777777" w:rsidR="00DC219A" w:rsidRDefault="00DC219A" w:rsidP="003E1491"/>
    <w:p w14:paraId="4DCFEBB6" w14:textId="77777777" w:rsidR="00DC219A" w:rsidRDefault="00DC219A" w:rsidP="003E1491"/>
    <w:p w14:paraId="3C9279DD" w14:textId="77777777" w:rsidR="00DC219A" w:rsidRDefault="00DC219A" w:rsidP="003E1491"/>
    <w:p w14:paraId="5A59D778" w14:textId="77777777" w:rsidR="00DC219A" w:rsidRDefault="00DC219A" w:rsidP="003E1491"/>
    <w:p w14:paraId="43ABFBA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E2D09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79F9" w14:textId="77777777" w:rsidR="00DA1B77" w:rsidRDefault="00DA1B77">
      <w:r>
        <w:separator/>
      </w:r>
    </w:p>
  </w:endnote>
  <w:endnote w:type="continuationSeparator" w:id="0">
    <w:p w14:paraId="31A9320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3A42F" w14:textId="77777777" w:rsidR="00DA1B77" w:rsidRDefault="00DA1B77">
      <w:r>
        <w:separator/>
      </w:r>
    </w:p>
  </w:footnote>
  <w:footnote w:type="continuationSeparator" w:id="0">
    <w:p w14:paraId="4E7843BB" w14:textId="77777777" w:rsidR="00DA1B77" w:rsidRDefault="00DA1B77">
      <w:r>
        <w:continuationSeparator/>
      </w:r>
    </w:p>
  </w:footnote>
  <w:footnote w:id="1">
    <w:p w14:paraId="30AB68A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5007"/>
    <w:rsid w:val="0005674F"/>
    <w:rsid w:val="00063A7D"/>
    <w:rsid w:val="00074A7D"/>
    <w:rsid w:val="00095B54"/>
    <w:rsid w:val="00096F29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43E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07D8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4F7E"/>
    <w:rsid w:val="006671D8"/>
    <w:rsid w:val="006A7E5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628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4CDA"/>
    <w:rsid w:val="00F85FF5"/>
    <w:rsid w:val="00F8725E"/>
    <w:rsid w:val="00F93E10"/>
    <w:rsid w:val="00FB1E25"/>
    <w:rsid w:val="00FB7E0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F68F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839E27-6B3F-4D91-AC02-15396497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E079D-060E-4426-A1A9-FCE4DF899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B6791-7FFD-41D6-A8DA-6E5A422E823C}">
  <ds:schemaRefs>
    <ds:schemaRef ds:uri="32025513-36ee-463e-914d-764f400f6f49"/>
    <ds:schemaRef ds:uri="6d892b2f-4fec-4675-8784-86878b81412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70A4F09-027B-40EA-A5D8-596D1BF9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6</cp:revision>
  <cp:lastPrinted>2014-07-24T08:52:00Z</cp:lastPrinted>
  <dcterms:created xsi:type="dcterms:W3CDTF">2021-06-14T12:34:00Z</dcterms:created>
  <dcterms:modified xsi:type="dcterms:W3CDTF">2021-06-17T11:11:00Z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