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59F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4043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679F9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B631CE9" w14:textId="17F779D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1025">
        <w:rPr>
          <w:b/>
          <w:i/>
          <w:sz w:val="22"/>
          <w:szCs w:val="22"/>
        </w:rPr>
        <w:t>Lenka Procházková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1025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1025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458C613" w14:textId="77777777" w:rsidR="00DC219A" w:rsidRDefault="00DC219A" w:rsidP="00A83BD2">
      <w:pPr>
        <w:jc w:val="both"/>
      </w:pPr>
    </w:p>
    <w:p w14:paraId="1CB39FEB" w14:textId="77777777" w:rsidR="00DC219A" w:rsidRDefault="00DC219A" w:rsidP="00A83BD2">
      <w:pPr>
        <w:jc w:val="both"/>
      </w:pPr>
    </w:p>
    <w:p w14:paraId="320ACC1E" w14:textId="3772CCFC" w:rsidR="00DC219A" w:rsidRDefault="00DC219A" w:rsidP="002F1025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F1025" w:rsidRPr="002F1025">
        <w:rPr>
          <w:b/>
          <w:i/>
          <w:sz w:val="22"/>
          <w:szCs w:val="22"/>
        </w:rPr>
        <w:t xml:space="preserve">Analýza nekalých obchodních praktik na e-shopech v ČR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457B41" w14:textId="77777777" w:rsidR="00DC219A" w:rsidRDefault="00DC219A" w:rsidP="00A83BD2">
      <w:pPr>
        <w:jc w:val="both"/>
      </w:pPr>
    </w:p>
    <w:p w14:paraId="7B965D14" w14:textId="77777777" w:rsidR="00DC219A" w:rsidRDefault="00DC219A" w:rsidP="00A83BD2"/>
    <w:p w14:paraId="527DBAC1" w14:textId="77777777" w:rsidR="00DC219A" w:rsidRPr="005F755D" w:rsidRDefault="00DC219A" w:rsidP="00A83BD2">
      <w:r w:rsidRPr="005F755D">
        <w:t>U hodnocení kritéria 1 zohledněte náročnost tématu práce.</w:t>
      </w:r>
    </w:p>
    <w:p w14:paraId="3C726CEF" w14:textId="77777777" w:rsidR="00DC219A" w:rsidRPr="005F755D" w:rsidRDefault="00DC219A" w:rsidP="00A83BD2">
      <w:r w:rsidRPr="005F755D">
        <w:t>Při hodnocení kritérií 2-6 zohledněte následující bodování:</w:t>
      </w:r>
    </w:p>
    <w:p w14:paraId="0CC9D91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69A90D7" w14:textId="77777777" w:rsidR="00DC219A" w:rsidRPr="005F755D" w:rsidRDefault="00DC219A" w:rsidP="00A83BD2">
      <w:r w:rsidRPr="005F755D">
        <w:t>4 body – splněno kvalitně</w:t>
      </w:r>
    </w:p>
    <w:p w14:paraId="62B34C23" w14:textId="77777777" w:rsidR="00DC219A" w:rsidRPr="005F755D" w:rsidRDefault="00DC219A" w:rsidP="00A83BD2">
      <w:r w:rsidRPr="005F755D">
        <w:t>3 body – splněno bez výhrad</w:t>
      </w:r>
    </w:p>
    <w:p w14:paraId="137CD839" w14:textId="77777777" w:rsidR="00DC219A" w:rsidRPr="005F755D" w:rsidRDefault="00DC219A" w:rsidP="00A83BD2">
      <w:r w:rsidRPr="005F755D">
        <w:t>2 body – splněno s menšími nedostatky</w:t>
      </w:r>
    </w:p>
    <w:p w14:paraId="377FBFB3" w14:textId="77777777" w:rsidR="00DC219A" w:rsidRPr="005F755D" w:rsidRDefault="00DC219A" w:rsidP="00A83BD2">
      <w:r w:rsidRPr="005F755D">
        <w:t>1 body – splněno, ale s výraznými nedostatky</w:t>
      </w:r>
    </w:p>
    <w:p w14:paraId="3AEA0A5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F9AD2E4" w14:textId="77777777" w:rsidR="00DC219A" w:rsidRDefault="00DC219A" w:rsidP="001B5B85"/>
    <w:p w14:paraId="31994C4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508567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0FCBE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0F53A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3F5A2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E9697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81004F" w14:textId="4CF9932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b/>
                <w:snapToGrid w:val="0"/>
                <w:color w:val="000000"/>
              </w:rPr>
            </w:r>
            <w:r w:rsidR="00D47F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5CEB6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54C8E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CABCC6F" w14:textId="53F2C6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C69B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DBFE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FC8C8A8" w14:textId="6D2B6A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9109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49D40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58C52C" w14:textId="4FFD11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40A4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2BBE8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3A2F97" w14:textId="426415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b/>
                <w:snapToGrid w:val="0"/>
                <w:color w:val="000000"/>
              </w:rPr>
            </w:r>
            <w:r w:rsidR="00D47F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8D76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E7109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1752EB4" w14:textId="6C2A81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72EF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134DE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4A11A19" w14:textId="433080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BB9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69201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0109A5" w14:textId="1B8057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7E1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55792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0843" w14:textId="250C35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FA52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A40D8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A7B5E7" w14:textId="5816BD4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E92">
              <w:rPr>
                <w:b/>
                <w:snapToGrid w:val="0"/>
                <w:color w:val="000000"/>
              </w:rPr>
            </w:r>
            <w:r w:rsidR="00D47F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8EF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2EB07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7344FE0" w14:textId="44D47D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712D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48859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C3940A1" w14:textId="6895D43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1AC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E6309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E1CDD0" w14:textId="07BB1F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87D6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1985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4DBE3B" w14:textId="1CB446A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b/>
                <w:snapToGrid w:val="0"/>
                <w:color w:val="000000"/>
              </w:rPr>
            </w:r>
            <w:r w:rsidR="00D47F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CD05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EB36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4451897" w14:textId="47BEB76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A44F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61F5E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E24963D" w14:textId="3927285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E53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878A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8DDCBEF" w14:textId="0ED0EF3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6888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CFA2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F053FAB" w14:textId="583702B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F75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3704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386675" w14:textId="66DC68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151B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0EE89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FDAE50" w14:textId="0B01270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b/>
                <w:snapToGrid w:val="0"/>
                <w:color w:val="000000"/>
              </w:rPr>
            </w:r>
            <w:r w:rsidR="00D47F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33EB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D525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0DDE1FF" w14:textId="455885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CF30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DF3F2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C85D1D2" w14:textId="037B02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B837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7C804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251946F" w14:textId="650538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7363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268C9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DEBE315" w14:textId="69D322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F699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CBCB5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449436" w14:textId="1721013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b/>
                <w:snapToGrid w:val="0"/>
                <w:color w:val="000000"/>
              </w:rPr>
            </w:r>
            <w:r w:rsidR="00D47F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8FF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71AB2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6BFF14E" w14:textId="5D5847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50FE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81A47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C8F6636" w14:textId="5D31C7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30DE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427E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C048A0C" w14:textId="1C3543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C05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2EEC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D1FB5BE" w14:textId="6DD3EA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742F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B2502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BAA5B7" w14:textId="778DF1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E2E">
              <w:rPr>
                <w:snapToGrid w:val="0"/>
                <w:color w:val="000000"/>
              </w:rPr>
            </w:r>
            <w:r w:rsidR="00D47F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A72A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A642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1ADD9" w14:textId="277A581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E9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A1E4987" w14:textId="77777777" w:rsidR="00DC219A" w:rsidRDefault="00DC219A" w:rsidP="001B5B85"/>
    <w:p w14:paraId="76F7AFE8" w14:textId="77777777" w:rsidR="00DC219A" w:rsidRDefault="00DC219A" w:rsidP="003E1491">
      <w:pPr>
        <w:jc w:val="both"/>
      </w:pPr>
      <w:r>
        <w:t>Celkové hodnocení práce a otázky k obhajobě:</w:t>
      </w:r>
    </w:p>
    <w:p w14:paraId="17245ED4" w14:textId="77777777" w:rsidR="00DC219A" w:rsidRDefault="00DC219A" w:rsidP="003E1491">
      <w:pPr>
        <w:jc w:val="both"/>
      </w:pPr>
      <w:r>
        <w:t>(otázky uvádí vedoucí práce i oponent)</w:t>
      </w:r>
    </w:p>
    <w:p w14:paraId="6956B51E" w14:textId="77777777" w:rsidR="00DC219A" w:rsidRDefault="00DC219A" w:rsidP="003E1491">
      <w:pPr>
        <w:jc w:val="both"/>
      </w:pPr>
    </w:p>
    <w:bookmarkStart w:id="7" w:name="Text6"/>
    <w:p w14:paraId="1AC0DC5B" w14:textId="77777777" w:rsidR="00D47F7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1EBE">
        <w:rPr>
          <w:i/>
          <w:noProof/>
        </w:rPr>
        <w:t xml:space="preserve">Bakalářská práce se zabývá </w:t>
      </w:r>
      <w:r w:rsidR="00BC0E92">
        <w:rPr>
          <w:i/>
          <w:noProof/>
        </w:rPr>
        <w:t>velmi aktuálním a zajímavým tématem nekalých obchodních praktik při businessu na internetu. Jednotlivé kapitoly teoretické části práce mohly být více provázány.</w:t>
      </w:r>
      <w:r w:rsidR="00837386">
        <w:rPr>
          <w:i/>
          <w:noProof/>
        </w:rPr>
        <w:t xml:space="preserve"> Na praktické části práci oceňuji provedený průzkum. Průzkumu by slušelo stanovení hypotéz a jejich statistické vyhodnocení. </w:t>
      </w:r>
      <w:r w:rsidR="00D47F72">
        <w:rPr>
          <w:i/>
          <w:noProof/>
        </w:rPr>
        <w:t xml:space="preserve">Některé otázky v provedeném průzkumu jsou nadbytečné, jako např. otázky 1 - 4, jejichž odpovědi jsou zcela zřejmé a prezentované již v mnoha jiných průzkumech. Některá grafická vyjádření nejsou příliš vhodná - např. obrázek 9. Jinak práce přináši mnoho zajímavých informací. </w:t>
      </w:r>
    </w:p>
    <w:p w14:paraId="63D0D921" w14:textId="77777777" w:rsidR="00D47F72" w:rsidRDefault="00D47F72" w:rsidP="003E1491">
      <w:pPr>
        <w:rPr>
          <w:i/>
          <w:noProof/>
        </w:rPr>
      </w:pPr>
    </w:p>
    <w:p w14:paraId="3E6F3264" w14:textId="7BE0035B" w:rsidR="00DC219A" w:rsidRPr="00AE58C9" w:rsidRDefault="00D47F72" w:rsidP="003E1491">
      <w:pPr>
        <w:rPr>
          <w:i/>
        </w:rPr>
      </w:pPr>
      <w:r>
        <w:rPr>
          <w:i/>
          <w:noProof/>
        </w:rPr>
        <w:t>Jak hodnotíte z hlediska obchodních praktik akce typu Black Friday?</w:t>
      </w:r>
      <w:bookmarkStart w:id="8" w:name="_GoBack"/>
      <w:bookmarkEnd w:id="8"/>
      <w:r>
        <w:rPr>
          <w:i/>
          <w:noProof/>
        </w:rPr>
        <w:t xml:space="preserve"> </w:t>
      </w:r>
      <w:r w:rsidR="00BC0E9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4AECEEC9" w14:textId="77777777" w:rsidR="00DC219A" w:rsidRDefault="00DC219A" w:rsidP="003E1491"/>
    <w:p w14:paraId="7E91614B" w14:textId="77777777" w:rsidR="00DC219A" w:rsidRDefault="00DC219A" w:rsidP="003E1491"/>
    <w:p w14:paraId="2A4E7701" w14:textId="7FA5222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6E2E">
        <w:rPr>
          <w:i/>
        </w:rPr>
      </w:r>
      <w:r w:rsidR="00D47F7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0B87869" w14:textId="77777777" w:rsidR="00DC219A" w:rsidRDefault="00DC219A" w:rsidP="003E1491"/>
    <w:p w14:paraId="5FF028D0" w14:textId="77777777" w:rsidR="00DC219A" w:rsidRDefault="00DC219A" w:rsidP="003E1491"/>
    <w:p w14:paraId="1B5A9725" w14:textId="67A66C7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0E92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14:paraId="7D652946" w14:textId="77777777" w:rsidR="00DC219A" w:rsidRDefault="00DC219A" w:rsidP="003E1491"/>
    <w:p w14:paraId="2CED6388" w14:textId="77777777" w:rsidR="00DC219A" w:rsidRDefault="00DC219A" w:rsidP="003E1491"/>
    <w:p w14:paraId="2A10310C" w14:textId="77777777" w:rsidR="00DC219A" w:rsidRDefault="00DC219A" w:rsidP="003E1491"/>
    <w:p w14:paraId="4A366EA1" w14:textId="77777777" w:rsidR="00DC219A" w:rsidRDefault="00DC219A" w:rsidP="003E1491"/>
    <w:p w14:paraId="253EE51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8E76B9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0739" w14:textId="77777777" w:rsidR="00DA1B77" w:rsidRDefault="00DA1B77">
      <w:r>
        <w:separator/>
      </w:r>
    </w:p>
  </w:endnote>
  <w:endnote w:type="continuationSeparator" w:id="0">
    <w:p w14:paraId="4B96F4C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5CD9C" w14:textId="77777777" w:rsidR="00DA1B77" w:rsidRDefault="00DA1B77">
      <w:r>
        <w:separator/>
      </w:r>
    </w:p>
  </w:footnote>
  <w:footnote w:type="continuationSeparator" w:id="0">
    <w:p w14:paraId="0B2DA787" w14:textId="77777777" w:rsidR="00DA1B77" w:rsidRDefault="00DA1B77">
      <w:r>
        <w:continuationSeparator/>
      </w:r>
    </w:p>
  </w:footnote>
  <w:footnote w:id="1">
    <w:p w14:paraId="71808EF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1025"/>
    <w:rsid w:val="00314823"/>
    <w:rsid w:val="003526FB"/>
    <w:rsid w:val="003818AE"/>
    <w:rsid w:val="00383AE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1EBE"/>
    <w:rsid w:val="00743C53"/>
    <w:rsid w:val="00747CA6"/>
    <w:rsid w:val="00750650"/>
    <w:rsid w:val="00762294"/>
    <w:rsid w:val="0076724C"/>
    <w:rsid w:val="007D3E97"/>
    <w:rsid w:val="007D6146"/>
    <w:rsid w:val="00812F58"/>
    <w:rsid w:val="0083738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0E92"/>
    <w:rsid w:val="00BF307F"/>
    <w:rsid w:val="00BF6B5D"/>
    <w:rsid w:val="00C2327A"/>
    <w:rsid w:val="00C30044"/>
    <w:rsid w:val="00C447A8"/>
    <w:rsid w:val="00C72298"/>
    <w:rsid w:val="00C728E5"/>
    <w:rsid w:val="00C76E2E"/>
    <w:rsid w:val="00C9306F"/>
    <w:rsid w:val="00CB4E27"/>
    <w:rsid w:val="00CD1219"/>
    <w:rsid w:val="00D47F7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6FC39C-528B-4243-BC32-A735FEE99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6F9C7-ECC6-4FCB-8E27-BD0099BB8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B6FC4-4AC7-452A-92C8-7749473764FC}">
  <ds:schemaRefs>
    <ds:schemaRef ds:uri="http://schemas.microsoft.com/office/2006/documentManagement/types"/>
    <ds:schemaRef ds:uri="91f26e49-f70c-446a-af9a-0186764ea1fa"/>
    <ds:schemaRef ds:uri="http://www.w3.org/XML/1998/namespace"/>
    <ds:schemaRef ds:uri="581cfee2-c630-4554-92b2-68787b9159cf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218D9A6-F788-462F-B0FC-F188402E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6</cp:revision>
  <cp:lastPrinted>2014-07-24T08:52:00Z</cp:lastPrinted>
  <dcterms:created xsi:type="dcterms:W3CDTF">2021-06-21T11:58:00Z</dcterms:created>
  <dcterms:modified xsi:type="dcterms:W3CDTF">2021-06-21T13:08:00Z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