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766E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1A482A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F34A0A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3104D142" w14:textId="5045F55D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5A41">
        <w:rPr>
          <w:b/>
          <w:i/>
          <w:sz w:val="22"/>
          <w:szCs w:val="22"/>
        </w:rPr>
        <w:t xml:space="preserve">Tereza Fialová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46739">
        <w:rPr>
          <w:b/>
          <w:i/>
          <w:sz w:val="22"/>
          <w:szCs w:val="22"/>
        </w:rPr>
        <w:t xml:space="preserve"> </w:t>
      </w:r>
      <w:r w:rsidR="00E97C4D">
        <w:rPr>
          <w:b/>
          <w:i/>
          <w:sz w:val="22"/>
          <w:szCs w:val="22"/>
        </w:rPr>
        <w:t xml:space="preserve">Ing. </w:t>
      </w:r>
      <w:r w:rsidR="00E85A41" w:rsidRPr="00E85A41">
        <w:rPr>
          <w:b/>
          <w:i/>
          <w:sz w:val="22"/>
          <w:szCs w:val="22"/>
        </w:rPr>
        <w:t>Radka Daňová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5A41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0DCA499" w14:textId="77777777" w:rsidR="00DC219A" w:rsidRDefault="00DC219A" w:rsidP="00A83BD2">
      <w:pPr>
        <w:jc w:val="both"/>
      </w:pPr>
    </w:p>
    <w:p w14:paraId="4BA35055" w14:textId="77777777" w:rsidR="00DC219A" w:rsidRDefault="00DC219A" w:rsidP="00A83BD2">
      <w:pPr>
        <w:jc w:val="both"/>
      </w:pPr>
    </w:p>
    <w:p w14:paraId="534DA30C" w14:textId="2C62B490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97C4D">
        <w:rPr>
          <w:b/>
          <w:i/>
          <w:sz w:val="22"/>
          <w:szCs w:val="22"/>
        </w:rPr>
        <w:t xml:space="preserve">Analýza </w:t>
      </w:r>
      <w:r w:rsidR="00E85A41">
        <w:rPr>
          <w:b/>
          <w:i/>
          <w:sz w:val="22"/>
          <w:szCs w:val="22"/>
        </w:rPr>
        <w:t xml:space="preserve">spotřebitelských úvěrů pro </w:t>
      </w:r>
      <w:r w:rsidR="00967FC8">
        <w:rPr>
          <w:b/>
          <w:i/>
          <w:sz w:val="22"/>
          <w:szCs w:val="22"/>
        </w:rPr>
        <w:t>retailovou klientelu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474D8DA" w14:textId="77777777" w:rsidR="00DC219A" w:rsidRDefault="00DC219A" w:rsidP="00A83BD2">
      <w:pPr>
        <w:jc w:val="both"/>
      </w:pPr>
    </w:p>
    <w:p w14:paraId="71B006B3" w14:textId="77777777" w:rsidR="00DC219A" w:rsidRDefault="00DC219A" w:rsidP="00A83BD2"/>
    <w:p w14:paraId="08FDE343" w14:textId="77777777" w:rsidR="00DC219A" w:rsidRPr="005F755D" w:rsidRDefault="00DC219A" w:rsidP="00A83BD2">
      <w:r w:rsidRPr="005F755D">
        <w:t>U hodnocení kritéria 1 zohledněte náročnost tématu práce.</w:t>
      </w:r>
    </w:p>
    <w:p w14:paraId="0F0439EA" w14:textId="77777777" w:rsidR="00DC219A" w:rsidRPr="005F755D" w:rsidRDefault="00DC219A" w:rsidP="00A83BD2">
      <w:r w:rsidRPr="005F755D">
        <w:t>Při hodnocení kritérií 2-6 zohledněte následující bodování:</w:t>
      </w:r>
    </w:p>
    <w:p w14:paraId="302E7ECE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2C3728A" w14:textId="77777777" w:rsidR="00DC219A" w:rsidRPr="005F755D" w:rsidRDefault="00DC219A" w:rsidP="00A83BD2">
      <w:r w:rsidRPr="005F755D">
        <w:t>4 body – splněno kvalitně</w:t>
      </w:r>
    </w:p>
    <w:p w14:paraId="1F0DD979" w14:textId="77777777" w:rsidR="00DC219A" w:rsidRPr="005F755D" w:rsidRDefault="00DC219A" w:rsidP="00A83BD2">
      <w:r w:rsidRPr="005F755D">
        <w:t>3 body – splněno bez výhrad</w:t>
      </w:r>
    </w:p>
    <w:p w14:paraId="715CB96B" w14:textId="77777777" w:rsidR="00DC219A" w:rsidRPr="005F755D" w:rsidRDefault="00DC219A" w:rsidP="00A83BD2">
      <w:r w:rsidRPr="005F755D">
        <w:t>2 body – splněno s menšími nedostatky</w:t>
      </w:r>
    </w:p>
    <w:p w14:paraId="0D423323" w14:textId="77777777" w:rsidR="00DC219A" w:rsidRPr="005F755D" w:rsidRDefault="00DC219A" w:rsidP="00A83BD2">
      <w:r w:rsidRPr="005F755D">
        <w:t>1 body – splněno, ale s výraznými nedostatky</w:t>
      </w:r>
    </w:p>
    <w:p w14:paraId="3FB08388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1B2CC9F" w14:textId="77777777" w:rsidR="00DC219A" w:rsidRDefault="00DC219A" w:rsidP="001B5B85"/>
    <w:p w14:paraId="7360F641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2737E38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D41D9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80EF9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46C4E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3BDFD7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AB09C62" w14:textId="20269A3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b/>
                <w:snapToGrid w:val="0"/>
                <w:color w:val="000000"/>
              </w:rPr>
            </w:r>
            <w:r w:rsidR="00E43C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709D3CD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10D659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2FBCABA" w14:textId="16465F9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2787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336323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D6F128D" w14:textId="0C083BB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23CA6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7624FE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B76017B" w14:textId="28ED4BE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92B4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1817C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055D32A" w14:textId="68C0088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b/>
                <w:snapToGrid w:val="0"/>
                <w:color w:val="000000"/>
              </w:rPr>
            </w:r>
            <w:r w:rsidR="00E43C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D888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3194D8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32815C8" w14:textId="5625FB1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7B1DA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F59CB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D8A6616" w14:textId="4D608AB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65F6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2D6A5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855107A" w14:textId="0BCDE0E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D7A0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CA8D95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4A61DF3" w14:textId="0748AEE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E435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3F162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940E029" w14:textId="7D43B6C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b/>
                <w:snapToGrid w:val="0"/>
                <w:color w:val="000000"/>
              </w:rPr>
            </w:r>
            <w:r w:rsidR="00E43C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2814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D7CBC0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2B0292A" w14:textId="37D8515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C872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B0606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86EABFA" w14:textId="74F8FA9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FEA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CEC128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8EC6DE" w14:textId="17448FB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68867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F88A38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7F6AD70" w14:textId="007FF54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b/>
                <w:snapToGrid w:val="0"/>
                <w:color w:val="000000"/>
              </w:rPr>
            </w:r>
            <w:r w:rsidR="00E43C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83DAE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FB68D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0F198E8" w14:textId="7410BD6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A9AF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722CA8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7280737" w14:textId="4C19931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F72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B26E9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D4AADB6" w14:textId="1FD0EAD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6ED22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3F8A1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5A1E8DA" w14:textId="7ADCC5B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3692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9801B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29E4E82" w14:textId="4602235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6F48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EA1872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5CA280C" w14:textId="3EADBEA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b/>
                <w:snapToGrid w:val="0"/>
                <w:color w:val="000000"/>
              </w:rPr>
            </w:r>
            <w:r w:rsidR="00E43C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1BF1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3D1ECF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AD3A989" w14:textId="1A87514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70D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16D5ED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319CA40" w14:textId="4B082C9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0AC9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9B1CC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4ACC4E8" w14:textId="5564102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37E6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FDB7011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670502" w14:textId="6A3829F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39EB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A91E4D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A04ABA7" w14:textId="508DCA6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b/>
                <w:snapToGrid w:val="0"/>
                <w:color w:val="000000"/>
              </w:rPr>
            </w:r>
            <w:r w:rsidR="00E43C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4CC22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00F2F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4750BA7" w14:textId="3721A0D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9659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C0829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45EDECE" w14:textId="051E6FE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B23F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FA4D2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D6FE507" w14:textId="2C9AD66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27F6A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36D74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EE044E" w14:textId="4CE5097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D006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2F62F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5F3FA24" w14:textId="37F4659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3C0F">
              <w:rPr>
                <w:snapToGrid w:val="0"/>
                <w:color w:val="000000"/>
              </w:rPr>
            </w:r>
            <w:r w:rsidR="00E43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855B3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8ACB8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AF2E06" w14:textId="7C6006DC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5A41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3085DCA" w14:textId="77777777" w:rsidR="00DC219A" w:rsidRDefault="00DC219A" w:rsidP="001B5B85"/>
    <w:p w14:paraId="4302D2F1" w14:textId="77777777" w:rsidR="00DC219A" w:rsidRDefault="00DC219A" w:rsidP="003E1491">
      <w:pPr>
        <w:jc w:val="both"/>
      </w:pPr>
      <w:r>
        <w:t>Celkové hodnocení práce a otázky k obhajobě:</w:t>
      </w:r>
    </w:p>
    <w:p w14:paraId="5E63491B" w14:textId="77777777" w:rsidR="00DC219A" w:rsidRDefault="00DC219A" w:rsidP="003E1491">
      <w:pPr>
        <w:jc w:val="both"/>
      </w:pPr>
      <w:r>
        <w:t>(otázky uvádí vedoucí práce i oponent)</w:t>
      </w:r>
    </w:p>
    <w:p w14:paraId="21F87DAE" w14:textId="77777777" w:rsidR="00DC219A" w:rsidRDefault="00DC219A" w:rsidP="003E1491">
      <w:pPr>
        <w:jc w:val="both"/>
      </w:pPr>
    </w:p>
    <w:bookmarkStart w:id="7" w:name="Text6"/>
    <w:p w14:paraId="583E9128" w14:textId="634CD1C3" w:rsidR="0057252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72529" w:rsidRPr="00572529">
        <w:rPr>
          <w:i/>
        </w:rPr>
        <w:t xml:space="preserve">Bakalářská práce se zabývá praktickým tématem, </w:t>
      </w:r>
      <w:r w:rsidR="000025F9">
        <w:rPr>
          <w:i/>
        </w:rPr>
        <w:t>a to analýzou spotřebitelkých úvěrů pro retailovou klientelu. V teoretické části jsou vhodně zvoleny zdroje.</w:t>
      </w:r>
      <w:r w:rsidR="00572529">
        <w:rPr>
          <w:i/>
          <w:noProof/>
        </w:rPr>
        <w:t xml:space="preserve"> V praktické části </w:t>
      </w:r>
      <w:r w:rsidR="00967FC8">
        <w:rPr>
          <w:i/>
          <w:noProof/>
        </w:rPr>
        <w:t>jsou představeny tři banky, ve kterých jsou nás</w:t>
      </w:r>
      <w:r w:rsidR="00A85701">
        <w:rPr>
          <w:i/>
          <w:noProof/>
        </w:rPr>
        <w:t>ledně vypracovány modelové případy</w:t>
      </w:r>
      <w:r w:rsidR="00572529">
        <w:rPr>
          <w:i/>
          <w:noProof/>
        </w:rPr>
        <w:t xml:space="preserve">. </w:t>
      </w:r>
      <w:r w:rsidR="00967FC8">
        <w:rPr>
          <w:i/>
          <w:noProof/>
        </w:rPr>
        <w:t>Práci by prospěl</w:t>
      </w:r>
      <w:r w:rsidR="000448AC">
        <w:rPr>
          <w:i/>
          <w:noProof/>
        </w:rPr>
        <w:t>a</w:t>
      </w:r>
      <w:r w:rsidR="00967FC8">
        <w:rPr>
          <w:i/>
          <w:noProof/>
        </w:rPr>
        <w:t xml:space="preserve"> přímá komunikace s bankami a ne jen</w:t>
      </w:r>
      <w:r w:rsidR="00A85701">
        <w:rPr>
          <w:i/>
          <w:noProof/>
        </w:rPr>
        <w:t xml:space="preserve"> analýza informací z webových stránek.</w:t>
      </w:r>
      <w:r w:rsidR="00967FC8">
        <w:rPr>
          <w:i/>
          <w:noProof/>
        </w:rPr>
        <w:t xml:space="preserve"> </w:t>
      </w:r>
      <w:r w:rsidR="00E4615A">
        <w:rPr>
          <w:i/>
          <w:noProof/>
        </w:rPr>
        <w:t>Cíl</w:t>
      </w:r>
      <w:r w:rsidR="00E43C0F">
        <w:rPr>
          <w:i/>
          <w:noProof/>
        </w:rPr>
        <w:t>e</w:t>
      </w:r>
      <w:bookmarkStart w:id="8" w:name="_GoBack"/>
      <w:bookmarkEnd w:id="8"/>
      <w:r w:rsidR="00E4615A">
        <w:rPr>
          <w:i/>
          <w:noProof/>
        </w:rPr>
        <w:t xml:space="preserve"> práce byly naplněny.</w:t>
      </w:r>
    </w:p>
    <w:p w14:paraId="347096A1" w14:textId="05CB02FF" w:rsidR="00572529" w:rsidRDefault="00572529" w:rsidP="003E1491">
      <w:pPr>
        <w:rPr>
          <w:i/>
        </w:rPr>
      </w:pPr>
      <w:r>
        <w:rPr>
          <w:i/>
        </w:rPr>
        <w:t>Otázky:</w:t>
      </w:r>
    </w:p>
    <w:p w14:paraId="65392A4E" w14:textId="4029424A" w:rsidR="00572529" w:rsidRDefault="00572529" w:rsidP="003E1491">
      <w:pPr>
        <w:rPr>
          <w:i/>
        </w:rPr>
      </w:pPr>
      <w:r>
        <w:rPr>
          <w:i/>
        </w:rPr>
        <w:t xml:space="preserve">1. </w:t>
      </w:r>
      <w:r w:rsidR="00A85701">
        <w:rPr>
          <w:i/>
        </w:rPr>
        <w:t>U modelového příkladu č. 2 máte srovnání spotřebitelského úvěru u nebankovních společností. Jak by toto srovnání vypadalo u prvního modelového příklad?</w:t>
      </w:r>
    </w:p>
    <w:p w14:paraId="417FEA8F" w14:textId="37ADC58E" w:rsidR="00B53B30" w:rsidRDefault="00572529" w:rsidP="003E1491">
      <w:pPr>
        <w:rPr>
          <w:i/>
        </w:rPr>
      </w:pPr>
      <w:r>
        <w:rPr>
          <w:i/>
        </w:rPr>
        <w:t xml:space="preserve">2. </w:t>
      </w:r>
      <w:r w:rsidR="000448AC">
        <w:rPr>
          <w:i/>
        </w:rPr>
        <w:t>Jak se podle Vás budou vyvíjet úrokové sazby v České republice?</w:t>
      </w:r>
    </w:p>
    <w:p w14:paraId="54FA5320" w14:textId="09E0EF25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2253E771" w14:textId="77777777" w:rsidR="00DC219A" w:rsidRDefault="00DC219A" w:rsidP="003E1491"/>
    <w:p w14:paraId="07E29459" w14:textId="54C5D26B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43C0F">
        <w:rPr>
          <w:i/>
        </w:rPr>
      </w:r>
      <w:r w:rsidR="00E43C0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A61D9F3" w14:textId="77777777" w:rsidR="00DC219A" w:rsidRDefault="00DC219A" w:rsidP="003E1491"/>
    <w:p w14:paraId="36F2FAEC" w14:textId="0AC42EC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43C0F">
        <w:rPr>
          <w:i/>
        </w:rPr>
      </w:r>
      <w:r w:rsidR="00E43C0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290F9B1" w14:textId="77777777" w:rsidR="00DC219A" w:rsidRDefault="00DC219A" w:rsidP="003E1491"/>
    <w:p w14:paraId="2EC7B97E" w14:textId="77777777" w:rsidR="00DC219A" w:rsidRDefault="00DC219A" w:rsidP="003E1491"/>
    <w:p w14:paraId="3F23E779" w14:textId="7A1BB938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448AC">
        <w:rPr>
          <w:i/>
          <w:noProof/>
        </w:rPr>
        <w:t>18</w:t>
      </w:r>
      <w:r w:rsidR="00397567">
        <w:rPr>
          <w:i/>
          <w:noProof/>
        </w:rPr>
        <w:t>.6.202</w:t>
      </w:r>
      <w:r w:rsidR="000448AC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10"/>
    </w:p>
    <w:p w14:paraId="5F73D87C" w14:textId="77777777" w:rsidR="00DC219A" w:rsidRDefault="00DC219A" w:rsidP="003E1491"/>
    <w:p w14:paraId="7A44EA7B" w14:textId="77777777" w:rsidR="00DC219A" w:rsidRDefault="00DC219A" w:rsidP="003E1491"/>
    <w:p w14:paraId="40E45DEE" w14:textId="77777777" w:rsidR="00DC219A" w:rsidRDefault="00DC219A" w:rsidP="003E1491"/>
    <w:p w14:paraId="13F44702" w14:textId="77777777" w:rsidR="00DC219A" w:rsidRDefault="00DC219A" w:rsidP="003E1491"/>
    <w:p w14:paraId="1D54DF83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C0F588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B6798" w14:textId="77777777" w:rsidR="00F3156E" w:rsidRDefault="00F3156E">
      <w:r>
        <w:separator/>
      </w:r>
    </w:p>
  </w:endnote>
  <w:endnote w:type="continuationSeparator" w:id="0">
    <w:p w14:paraId="1AEE2C05" w14:textId="77777777" w:rsidR="00F3156E" w:rsidRDefault="00F3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68848" w14:textId="77777777" w:rsidR="00F3156E" w:rsidRDefault="00F3156E">
      <w:r>
        <w:separator/>
      </w:r>
    </w:p>
  </w:footnote>
  <w:footnote w:type="continuationSeparator" w:id="0">
    <w:p w14:paraId="51D32982" w14:textId="77777777" w:rsidR="00F3156E" w:rsidRDefault="00F3156E">
      <w:r>
        <w:continuationSeparator/>
      </w:r>
    </w:p>
  </w:footnote>
  <w:footnote w:id="1">
    <w:p w14:paraId="2ABE28B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MTKytLAwMzIxNrRQ0lEKTi0uzszPAykwrAUA7mZ+wCwAAAA="/>
  </w:docVars>
  <w:rsids>
    <w:rsidRoot w:val="00750650"/>
    <w:rsid w:val="000025F9"/>
    <w:rsid w:val="00031518"/>
    <w:rsid w:val="000448AC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97567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72529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67FC8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85701"/>
    <w:rsid w:val="00A925F6"/>
    <w:rsid w:val="00AC2D1A"/>
    <w:rsid w:val="00AC6D49"/>
    <w:rsid w:val="00AD7083"/>
    <w:rsid w:val="00AE58C9"/>
    <w:rsid w:val="00B22285"/>
    <w:rsid w:val="00B23519"/>
    <w:rsid w:val="00B3178F"/>
    <w:rsid w:val="00B53B30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43C0F"/>
    <w:rsid w:val="00E4615A"/>
    <w:rsid w:val="00E46739"/>
    <w:rsid w:val="00E64296"/>
    <w:rsid w:val="00E70D63"/>
    <w:rsid w:val="00E725B3"/>
    <w:rsid w:val="00E85A41"/>
    <w:rsid w:val="00E97C4D"/>
    <w:rsid w:val="00F30FB7"/>
    <w:rsid w:val="00F3156E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FFBC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61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E2ACF1BB30DA44A322FFA851E38CBD" ma:contentTypeVersion="13" ma:contentTypeDescription="Vytvoří nový dokument" ma:contentTypeScope="" ma:versionID="d04586086dbf233b8454271ed2f54cf4">
  <xsd:schema xmlns:xsd="http://www.w3.org/2001/XMLSchema" xmlns:xs="http://www.w3.org/2001/XMLSchema" xmlns:p="http://schemas.microsoft.com/office/2006/metadata/properties" xmlns:ns3="ca596946-9d36-4548-b7b1-8c805f5d9b2d" xmlns:ns4="a60291b3-bccf-4d41-bb20-1d4406a6253c" targetNamespace="http://schemas.microsoft.com/office/2006/metadata/properties" ma:root="true" ma:fieldsID="9ddcb418f6027fab595070e9fc512e4b" ns3:_="" ns4:_="">
    <xsd:import namespace="ca596946-9d36-4548-b7b1-8c805f5d9b2d"/>
    <xsd:import namespace="a60291b3-bccf-4d41-bb20-1d4406a625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96946-9d36-4548-b7b1-8c805f5d9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291b3-bccf-4d41-bb20-1d4406a625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6F871FA-92F2-413D-A06A-95351616B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2B81D-9FD9-45C0-83DD-AF1A11F7C5B5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a60291b3-bccf-4d41-bb20-1d4406a6253c"/>
    <ds:schemaRef ds:uri="ca596946-9d36-4548-b7b1-8c805f5d9b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BF6E05-AD85-492E-AB74-BAFC0F456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96946-9d36-4548-b7b1-8c805f5d9b2d"/>
    <ds:schemaRef ds:uri="a60291b3-bccf-4d41-bb20-1d4406a62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7304A9-3A9A-497A-BF0C-BFBB3AB4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Radka Daňová</cp:lastModifiedBy>
  <cp:revision>2</cp:revision>
  <cp:lastPrinted>2021-06-21T07:19:00Z</cp:lastPrinted>
  <dcterms:created xsi:type="dcterms:W3CDTF">2021-06-21T09:45:00Z</dcterms:created>
  <dcterms:modified xsi:type="dcterms:W3CDTF">2021-06-21T09:45:00Z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0x0101007BE2ACF1BB30DA44A322FFA851E38CBD</vt:lpwstr>
  </property>
</Properties>
</file>