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503BD4" w:rsidRPr="00AD2438" w:rsidTr="009870C8">
        <w:tc>
          <w:tcPr>
            <w:tcW w:w="9828" w:type="dxa"/>
            <w:gridSpan w:val="9"/>
          </w:tcPr>
          <w:p w:rsidR="00503BD4" w:rsidRPr="00AD2438" w:rsidRDefault="00503BD4" w:rsidP="009870C8">
            <w:pPr>
              <w:jc w:val="center"/>
              <w:rPr>
                <w:lang w:val="en-GB"/>
              </w:rPr>
            </w:pPr>
            <w:r w:rsidRPr="00AD2438">
              <w:rPr>
                <w:b/>
                <w:lang w:val="en-GB"/>
              </w:rPr>
              <w:t>THESIS SUPERVISOR´S ASSESSMENT</w:t>
            </w:r>
          </w:p>
        </w:tc>
      </w:tr>
      <w:tr w:rsidR="00503BD4" w:rsidRPr="00AD2438" w:rsidTr="009870C8">
        <w:tc>
          <w:tcPr>
            <w:tcW w:w="3348" w:type="dxa"/>
          </w:tcPr>
          <w:p w:rsidR="00503BD4" w:rsidRPr="00AD2438" w:rsidRDefault="00503BD4" w:rsidP="009870C8">
            <w:pPr>
              <w:rPr>
                <w:lang w:val="en-GB"/>
              </w:rPr>
            </w:pPr>
            <w:r w:rsidRPr="00AD2438">
              <w:rPr>
                <w:lang w:val="en-GB"/>
              </w:rPr>
              <w:t xml:space="preserve">Student’s full name </w:t>
            </w:r>
          </w:p>
        </w:tc>
        <w:tc>
          <w:tcPr>
            <w:tcW w:w="6480" w:type="dxa"/>
            <w:gridSpan w:val="8"/>
          </w:tcPr>
          <w:p w:rsidR="00503BD4" w:rsidRPr="00AD2438" w:rsidRDefault="00223FD0" w:rsidP="009870C8">
            <w:pPr>
              <w:rPr>
                <w:lang w:val="en-GB"/>
              </w:rPr>
            </w:pPr>
            <w:proofErr w:type="spellStart"/>
            <w:r>
              <w:rPr>
                <w:lang w:val="en-GB"/>
              </w:rPr>
              <w:t>Eliska</w:t>
            </w:r>
            <w:proofErr w:type="spellEnd"/>
            <w:r>
              <w:rPr>
                <w:lang w:val="en-GB"/>
              </w:rPr>
              <w:t xml:space="preserve"> </w:t>
            </w:r>
            <w:proofErr w:type="spellStart"/>
            <w:r>
              <w:rPr>
                <w:lang w:val="en-GB"/>
              </w:rPr>
              <w:t>Paulickova</w:t>
            </w:r>
            <w:proofErr w:type="spellEnd"/>
          </w:p>
        </w:tc>
      </w:tr>
      <w:tr w:rsidR="00503BD4" w:rsidRPr="00AD2438" w:rsidTr="009870C8">
        <w:tc>
          <w:tcPr>
            <w:tcW w:w="3348" w:type="dxa"/>
          </w:tcPr>
          <w:p w:rsidR="00503BD4" w:rsidRPr="00AD2438" w:rsidRDefault="00503BD4" w:rsidP="009870C8">
            <w:pPr>
              <w:rPr>
                <w:lang w:val="en-GB"/>
              </w:rPr>
            </w:pPr>
            <w:r w:rsidRPr="00AD2438">
              <w:rPr>
                <w:lang w:val="en-GB"/>
              </w:rPr>
              <w:t>Thesis title</w:t>
            </w:r>
          </w:p>
        </w:tc>
        <w:tc>
          <w:tcPr>
            <w:tcW w:w="6480" w:type="dxa"/>
            <w:gridSpan w:val="8"/>
          </w:tcPr>
          <w:p w:rsidR="00503BD4" w:rsidRPr="00AD2438" w:rsidRDefault="00223FD0" w:rsidP="009870C8">
            <w:pPr>
              <w:rPr>
                <w:lang w:val="en-GB"/>
              </w:rPr>
            </w:pPr>
            <w:r>
              <w:rPr>
                <w:lang w:val="en-GB"/>
              </w:rPr>
              <w:t xml:space="preserve">The Construction of Female Identity in Angela Carter’s </w:t>
            </w:r>
            <w:r w:rsidRPr="00223FD0">
              <w:rPr>
                <w:i/>
                <w:lang w:val="en-GB"/>
              </w:rPr>
              <w:t>Nights at the Circus</w:t>
            </w:r>
          </w:p>
        </w:tc>
      </w:tr>
      <w:tr w:rsidR="00503BD4" w:rsidRPr="00AD2438" w:rsidTr="009870C8">
        <w:tc>
          <w:tcPr>
            <w:tcW w:w="3348" w:type="dxa"/>
          </w:tcPr>
          <w:p w:rsidR="00503BD4" w:rsidRPr="00AD2438" w:rsidRDefault="00503BD4" w:rsidP="009870C8">
            <w:pPr>
              <w:rPr>
                <w:lang w:val="en-GB"/>
              </w:rPr>
            </w:pPr>
            <w:r>
              <w:rPr>
                <w:lang w:val="en-GB"/>
              </w:rPr>
              <w:t>Supervisor</w:t>
            </w:r>
            <w:r w:rsidRPr="00AD2438">
              <w:rPr>
                <w:lang w:val="en-GB"/>
              </w:rPr>
              <w:t>’s name</w:t>
            </w:r>
          </w:p>
        </w:tc>
        <w:tc>
          <w:tcPr>
            <w:tcW w:w="6480" w:type="dxa"/>
            <w:gridSpan w:val="8"/>
          </w:tcPr>
          <w:p w:rsidR="00503BD4" w:rsidRPr="00AD2438" w:rsidRDefault="00503BD4" w:rsidP="009870C8">
            <w:pPr>
              <w:rPr>
                <w:lang w:val="en-GB"/>
              </w:rPr>
            </w:pPr>
            <w:r>
              <w:rPr>
                <w:lang w:val="en-GB"/>
              </w:rPr>
              <w:t xml:space="preserve">Ewald </w:t>
            </w:r>
            <w:proofErr w:type="spellStart"/>
            <w:r>
              <w:rPr>
                <w:lang w:val="en-GB"/>
              </w:rPr>
              <w:t>Mengel</w:t>
            </w:r>
            <w:proofErr w:type="spellEnd"/>
          </w:p>
        </w:tc>
      </w:tr>
      <w:tr w:rsidR="00503BD4" w:rsidRPr="00AD2438" w:rsidTr="009870C8">
        <w:tc>
          <w:tcPr>
            <w:tcW w:w="3348" w:type="dxa"/>
          </w:tcPr>
          <w:p w:rsidR="00503BD4" w:rsidRPr="00AD2438" w:rsidRDefault="00503BD4" w:rsidP="009870C8">
            <w:pPr>
              <w:rPr>
                <w:lang w:val="en-GB"/>
              </w:rPr>
            </w:pPr>
            <w:r w:rsidRPr="00AD2438">
              <w:rPr>
                <w:lang w:val="en-GB"/>
              </w:rPr>
              <w:t>Degree course</w:t>
            </w:r>
          </w:p>
        </w:tc>
        <w:tc>
          <w:tcPr>
            <w:tcW w:w="6480" w:type="dxa"/>
            <w:gridSpan w:val="8"/>
          </w:tcPr>
          <w:p w:rsidR="00503BD4" w:rsidRPr="00AD2438" w:rsidRDefault="00503BD4" w:rsidP="009870C8">
            <w:pPr>
              <w:rPr>
                <w:lang w:val="en-GB"/>
              </w:rPr>
            </w:pPr>
            <w:r w:rsidRPr="00AD2438">
              <w:rPr>
                <w:lang w:val="en-GB"/>
              </w:rPr>
              <w:t>English for Business Administration</w:t>
            </w:r>
          </w:p>
        </w:tc>
      </w:tr>
      <w:tr w:rsidR="00503BD4" w:rsidRPr="00AD2438" w:rsidTr="009870C8">
        <w:tc>
          <w:tcPr>
            <w:tcW w:w="3348" w:type="dxa"/>
          </w:tcPr>
          <w:p w:rsidR="00503BD4" w:rsidRPr="00AD2438" w:rsidRDefault="00503BD4" w:rsidP="009870C8">
            <w:pPr>
              <w:rPr>
                <w:lang w:val="en-GB"/>
              </w:rPr>
            </w:pPr>
            <w:r w:rsidRPr="00AD2438">
              <w:rPr>
                <w:lang w:val="en-GB"/>
              </w:rPr>
              <w:t>Mode of study</w:t>
            </w:r>
          </w:p>
        </w:tc>
        <w:tc>
          <w:tcPr>
            <w:tcW w:w="6480" w:type="dxa"/>
            <w:gridSpan w:val="8"/>
          </w:tcPr>
          <w:p w:rsidR="00503BD4" w:rsidRPr="00AD2438" w:rsidRDefault="00503BD4" w:rsidP="009870C8">
            <w:pPr>
              <w:rPr>
                <w:lang w:val="en-GB"/>
              </w:rPr>
            </w:pPr>
            <w:r w:rsidRPr="00AD2438">
              <w:rPr>
                <w:lang w:val="en-GB"/>
              </w:rPr>
              <w:t>Full-time</w:t>
            </w:r>
          </w:p>
        </w:tc>
      </w:tr>
      <w:tr w:rsidR="00503BD4" w:rsidRPr="00AD2438" w:rsidTr="009870C8">
        <w:tc>
          <w:tcPr>
            <w:tcW w:w="3348" w:type="dxa"/>
            <w:vAlign w:val="center"/>
          </w:tcPr>
          <w:p w:rsidR="00503BD4" w:rsidRPr="00AD2438" w:rsidRDefault="00503BD4" w:rsidP="009870C8">
            <w:pPr>
              <w:rPr>
                <w:b/>
                <w:lang w:val="en-GB"/>
              </w:rPr>
            </w:pPr>
            <w:r w:rsidRPr="00AD2438">
              <w:rPr>
                <w:b/>
                <w:lang w:val="en-GB"/>
              </w:rPr>
              <w:t>Thesis evaluation criteria</w:t>
            </w:r>
          </w:p>
        </w:tc>
        <w:tc>
          <w:tcPr>
            <w:tcW w:w="6480" w:type="dxa"/>
            <w:gridSpan w:val="8"/>
          </w:tcPr>
          <w:p w:rsidR="00503BD4" w:rsidRPr="00AD2438" w:rsidRDefault="00503BD4" w:rsidP="009870C8">
            <w:pPr>
              <w:jc w:val="right"/>
              <w:rPr>
                <w:lang w:val="en-GB"/>
              </w:rPr>
            </w:pPr>
            <w:r w:rsidRPr="00AD2438">
              <w:rPr>
                <w:b/>
                <w:lang w:val="en-GB"/>
              </w:rPr>
              <w:t xml:space="preserve">Classification grade according to ECTS </w:t>
            </w:r>
          </w:p>
        </w:tc>
      </w:tr>
      <w:tr w:rsidR="00503BD4" w:rsidRPr="00AD2438" w:rsidTr="009870C8">
        <w:tc>
          <w:tcPr>
            <w:tcW w:w="9828" w:type="dxa"/>
            <w:gridSpan w:val="9"/>
            <w:shd w:val="clear" w:color="auto" w:fill="A6A6A6"/>
          </w:tcPr>
          <w:p w:rsidR="00503BD4" w:rsidRPr="00AD2438" w:rsidRDefault="00503BD4" w:rsidP="009870C8">
            <w:pPr>
              <w:rPr>
                <w:color w:val="FFFFFF"/>
                <w:lang w:val="en-GB"/>
              </w:rPr>
            </w:pPr>
            <w:r w:rsidRPr="00AD2438">
              <w:rPr>
                <w:b/>
                <w:color w:val="FFFFFF"/>
                <w:lang w:val="en-GB"/>
              </w:rPr>
              <w:t>Structure</w:t>
            </w:r>
          </w:p>
        </w:tc>
      </w:tr>
      <w:tr w:rsidR="00503BD4" w:rsidRPr="00AD2438" w:rsidTr="009870C8">
        <w:tc>
          <w:tcPr>
            <w:tcW w:w="6791" w:type="dxa"/>
            <w:gridSpan w:val="3"/>
          </w:tcPr>
          <w:p w:rsidR="00503BD4" w:rsidRPr="00AD2438" w:rsidRDefault="00503BD4" w:rsidP="009870C8">
            <w:pPr>
              <w:rPr>
                <w:lang w:val="en-GB"/>
              </w:rPr>
            </w:pPr>
            <w:r w:rsidRPr="00AD2438">
              <w:rPr>
                <w:lang w:val="en-GB"/>
              </w:rPr>
              <w:t>Outline and division</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r w:rsidRPr="00AD2438">
              <w:rPr>
                <w:lang w:val="en-GB"/>
              </w:rPr>
              <w:t>B</w:t>
            </w:r>
          </w:p>
        </w:tc>
        <w:tc>
          <w:tcPr>
            <w:tcW w:w="506" w:type="dxa"/>
          </w:tcPr>
          <w:p w:rsidR="00503BD4" w:rsidRPr="00AD2438" w:rsidRDefault="00503BD4" w:rsidP="009870C8">
            <w:pPr>
              <w:jc w:val="center"/>
              <w:rPr>
                <w:lang w:val="en-GB"/>
              </w:rPr>
            </w:pPr>
            <w:proofErr w:type="spellStart"/>
            <w:r w:rsidRPr="00AD2438">
              <w:rPr>
                <w:lang w:val="en-GB"/>
              </w:rPr>
              <w:t>C</w:t>
            </w:r>
            <w:r w:rsidR="00223FD0">
              <w:rPr>
                <w:lang w:val="en-GB"/>
              </w:rPr>
              <w:t>x</w:t>
            </w:r>
            <w:proofErr w:type="spellEnd"/>
          </w:p>
        </w:tc>
        <w:tc>
          <w:tcPr>
            <w:tcW w:w="507" w:type="dxa"/>
          </w:tcPr>
          <w:p w:rsidR="00503BD4" w:rsidRPr="00AD2438" w:rsidRDefault="00503BD4" w:rsidP="009870C8">
            <w:pPr>
              <w:jc w:val="center"/>
              <w:rPr>
                <w:lang w:val="en-GB"/>
              </w:rPr>
            </w:pPr>
            <w:r w:rsidRPr="00AD2438">
              <w:rPr>
                <w:lang w:val="en-GB"/>
              </w:rPr>
              <w:t>D</w:t>
            </w:r>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6791" w:type="dxa"/>
            <w:gridSpan w:val="3"/>
          </w:tcPr>
          <w:p w:rsidR="00503BD4" w:rsidRPr="00AD2438" w:rsidRDefault="00503BD4" w:rsidP="009870C8">
            <w:pPr>
              <w:rPr>
                <w:lang w:val="en-GB"/>
              </w:rPr>
            </w:pPr>
            <w:r w:rsidRPr="00AD2438">
              <w:rPr>
                <w:lang w:val="en-GB"/>
              </w:rPr>
              <w:t>Language level</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proofErr w:type="spellStart"/>
            <w:r w:rsidRPr="00AD2438">
              <w:rPr>
                <w:lang w:val="en-GB"/>
              </w:rPr>
              <w:t>B</w:t>
            </w:r>
            <w:r w:rsidR="00223FD0">
              <w:rPr>
                <w:lang w:val="en-GB"/>
              </w:rPr>
              <w:t>x</w:t>
            </w:r>
            <w:proofErr w:type="spellEnd"/>
          </w:p>
        </w:tc>
        <w:tc>
          <w:tcPr>
            <w:tcW w:w="506" w:type="dxa"/>
          </w:tcPr>
          <w:p w:rsidR="00503BD4" w:rsidRPr="00AD2438" w:rsidRDefault="00503BD4" w:rsidP="009870C8">
            <w:pPr>
              <w:jc w:val="center"/>
              <w:rPr>
                <w:lang w:val="en-GB"/>
              </w:rPr>
            </w:pPr>
            <w:r w:rsidRPr="00AD2438">
              <w:rPr>
                <w:lang w:val="en-GB"/>
              </w:rPr>
              <w:t>C</w:t>
            </w:r>
          </w:p>
        </w:tc>
        <w:tc>
          <w:tcPr>
            <w:tcW w:w="507" w:type="dxa"/>
          </w:tcPr>
          <w:p w:rsidR="00503BD4" w:rsidRPr="00AD2438" w:rsidRDefault="00503BD4" w:rsidP="009870C8">
            <w:pPr>
              <w:jc w:val="center"/>
              <w:rPr>
                <w:lang w:val="en-GB"/>
              </w:rPr>
            </w:pPr>
            <w:r w:rsidRPr="00AD2438">
              <w:rPr>
                <w:lang w:val="en-GB"/>
              </w:rPr>
              <w:t>D</w:t>
            </w:r>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6791" w:type="dxa"/>
            <w:gridSpan w:val="3"/>
          </w:tcPr>
          <w:p w:rsidR="00503BD4" w:rsidRPr="00AD2438" w:rsidRDefault="00503BD4" w:rsidP="009870C8">
            <w:pPr>
              <w:rPr>
                <w:lang w:val="en-GB"/>
              </w:rPr>
            </w:pPr>
            <w:r w:rsidRPr="00AD2438">
              <w:rPr>
                <w:lang w:val="en-GB"/>
              </w:rPr>
              <w:t>Formatting (citations, presentation)</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r w:rsidRPr="00AD2438">
              <w:rPr>
                <w:lang w:val="en-GB"/>
              </w:rPr>
              <w:t>B</w:t>
            </w:r>
          </w:p>
        </w:tc>
        <w:tc>
          <w:tcPr>
            <w:tcW w:w="506" w:type="dxa"/>
          </w:tcPr>
          <w:p w:rsidR="00503BD4" w:rsidRPr="00AD2438" w:rsidRDefault="00503BD4" w:rsidP="009870C8">
            <w:pPr>
              <w:jc w:val="center"/>
              <w:rPr>
                <w:lang w:val="en-GB"/>
              </w:rPr>
            </w:pPr>
            <w:r w:rsidRPr="00AD2438">
              <w:rPr>
                <w:lang w:val="en-GB"/>
              </w:rPr>
              <w:t>C</w:t>
            </w:r>
          </w:p>
        </w:tc>
        <w:tc>
          <w:tcPr>
            <w:tcW w:w="507" w:type="dxa"/>
          </w:tcPr>
          <w:p w:rsidR="00503BD4" w:rsidRPr="00AD2438" w:rsidRDefault="00503BD4" w:rsidP="009870C8">
            <w:pPr>
              <w:jc w:val="center"/>
              <w:rPr>
                <w:lang w:val="en-GB"/>
              </w:rPr>
            </w:pPr>
            <w:proofErr w:type="spellStart"/>
            <w:r w:rsidRPr="00AD2438">
              <w:rPr>
                <w:lang w:val="en-GB"/>
              </w:rPr>
              <w:t>D</w:t>
            </w:r>
            <w:r w:rsidR="00223FD0">
              <w:rPr>
                <w:lang w:val="en-GB"/>
              </w:rPr>
              <w:t>x</w:t>
            </w:r>
            <w:proofErr w:type="spellEnd"/>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9828" w:type="dxa"/>
            <w:gridSpan w:val="9"/>
            <w:shd w:val="clear" w:color="auto" w:fill="A6A6A6"/>
          </w:tcPr>
          <w:p w:rsidR="00503BD4" w:rsidRPr="00AD2438" w:rsidRDefault="00503BD4" w:rsidP="009870C8">
            <w:pPr>
              <w:rPr>
                <w:lang w:val="en-GB"/>
              </w:rPr>
            </w:pPr>
            <w:r w:rsidRPr="00AD2438">
              <w:rPr>
                <w:b/>
                <w:color w:val="FFFFFF"/>
                <w:lang w:val="en-GB"/>
              </w:rPr>
              <w:t>Content</w:t>
            </w:r>
          </w:p>
        </w:tc>
      </w:tr>
      <w:tr w:rsidR="00503BD4" w:rsidRPr="00AD2438" w:rsidTr="009870C8">
        <w:tc>
          <w:tcPr>
            <w:tcW w:w="6791" w:type="dxa"/>
            <w:gridSpan w:val="3"/>
          </w:tcPr>
          <w:p w:rsidR="00503BD4" w:rsidRPr="00AD2438" w:rsidRDefault="00503BD4" w:rsidP="009870C8">
            <w:pPr>
              <w:rPr>
                <w:lang w:val="en-GB"/>
              </w:rPr>
            </w:pPr>
            <w:r w:rsidRPr="00AD2438">
              <w:rPr>
                <w:lang w:val="en-GB"/>
              </w:rPr>
              <w:t xml:space="preserve">Thesis statement formulation </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r w:rsidRPr="00AD2438">
              <w:rPr>
                <w:lang w:val="en-GB"/>
              </w:rPr>
              <w:t>B</w:t>
            </w:r>
          </w:p>
        </w:tc>
        <w:tc>
          <w:tcPr>
            <w:tcW w:w="506" w:type="dxa"/>
          </w:tcPr>
          <w:p w:rsidR="00503BD4" w:rsidRPr="00AD2438" w:rsidRDefault="00503BD4" w:rsidP="009870C8">
            <w:pPr>
              <w:jc w:val="center"/>
              <w:rPr>
                <w:lang w:val="en-GB"/>
              </w:rPr>
            </w:pPr>
            <w:proofErr w:type="spellStart"/>
            <w:r w:rsidRPr="00AD2438">
              <w:rPr>
                <w:lang w:val="en-GB"/>
              </w:rPr>
              <w:t>C</w:t>
            </w:r>
            <w:r w:rsidR="00223FD0">
              <w:rPr>
                <w:lang w:val="en-GB"/>
              </w:rPr>
              <w:t>x</w:t>
            </w:r>
            <w:proofErr w:type="spellEnd"/>
          </w:p>
        </w:tc>
        <w:tc>
          <w:tcPr>
            <w:tcW w:w="507" w:type="dxa"/>
          </w:tcPr>
          <w:p w:rsidR="00503BD4" w:rsidRPr="00AD2438" w:rsidRDefault="00503BD4" w:rsidP="009870C8">
            <w:pPr>
              <w:jc w:val="center"/>
              <w:rPr>
                <w:lang w:val="en-GB"/>
              </w:rPr>
            </w:pPr>
            <w:r w:rsidRPr="00AD2438">
              <w:rPr>
                <w:lang w:val="en-GB"/>
              </w:rPr>
              <w:t>D</w:t>
            </w:r>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6791" w:type="dxa"/>
            <w:gridSpan w:val="3"/>
          </w:tcPr>
          <w:p w:rsidR="00503BD4" w:rsidRPr="00AD2438" w:rsidRDefault="00503BD4" w:rsidP="009870C8">
            <w:pPr>
              <w:rPr>
                <w:lang w:val="en-GB"/>
              </w:rPr>
            </w:pPr>
            <w:r w:rsidRPr="00AD2438">
              <w:rPr>
                <w:lang w:val="en-GB"/>
              </w:rPr>
              <w:t>Sources and their utilization</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proofErr w:type="spellStart"/>
            <w:r w:rsidRPr="00AD2438">
              <w:rPr>
                <w:lang w:val="en-GB"/>
              </w:rPr>
              <w:t>B</w:t>
            </w:r>
            <w:r w:rsidR="00223FD0">
              <w:rPr>
                <w:lang w:val="en-GB"/>
              </w:rPr>
              <w:t>x</w:t>
            </w:r>
            <w:proofErr w:type="spellEnd"/>
          </w:p>
        </w:tc>
        <w:tc>
          <w:tcPr>
            <w:tcW w:w="506" w:type="dxa"/>
          </w:tcPr>
          <w:p w:rsidR="00503BD4" w:rsidRPr="00AD2438" w:rsidRDefault="00503BD4" w:rsidP="009870C8">
            <w:pPr>
              <w:jc w:val="center"/>
              <w:rPr>
                <w:lang w:val="en-GB"/>
              </w:rPr>
            </w:pPr>
            <w:r w:rsidRPr="00AD2438">
              <w:rPr>
                <w:lang w:val="en-GB"/>
              </w:rPr>
              <w:t>C</w:t>
            </w:r>
          </w:p>
        </w:tc>
        <w:tc>
          <w:tcPr>
            <w:tcW w:w="507" w:type="dxa"/>
          </w:tcPr>
          <w:p w:rsidR="00503BD4" w:rsidRPr="00AD2438" w:rsidRDefault="00503BD4" w:rsidP="009870C8">
            <w:pPr>
              <w:jc w:val="center"/>
              <w:rPr>
                <w:lang w:val="en-GB"/>
              </w:rPr>
            </w:pPr>
            <w:r w:rsidRPr="00AD2438">
              <w:rPr>
                <w:lang w:val="en-GB"/>
              </w:rPr>
              <w:t>D</w:t>
            </w:r>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6791" w:type="dxa"/>
            <w:gridSpan w:val="3"/>
          </w:tcPr>
          <w:p w:rsidR="00503BD4" w:rsidRPr="00AD2438" w:rsidRDefault="00503BD4" w:rsidP="009870C8">
            <w:pPr>
              <w:rPr>
                <w:lang w:val="en-GB"/>
              </w:rPr>
            </w:pPr>
            <w:r>
              <w:rPr>
                <w:lang w:val="en-GB"/>
              </w:rPr>
              <w:t>Methods of processing the research problem</w:t>
            </w:r>
          </w:p>
        </w:tc>
        <w:tc>
          <w:tcPr>
            <w:tcW w:w="507" w:type="dxa"/>
            <w:vAlign w:val="center"/>
          </w:tcPr>
          <w:p w:rsidR="00503BD4" w:rsidRPr="00AD2438" w:rsidRDefault="00503BD4" w:rsidP="009870C8">
            <w:pPr>
              <w:jc w:val="center"/>
              <w:rPr>
                <w:lang w:val="en-GB"/>
              </w:rPr>
            </w:pPr>
            <w:r w:rsidRPr="00AD2438">
              <w:rPr>
                <w:lang w:val="en-GB"/>
              </w:rPr>
              <w:t>A</w:t>
            </w:r>
          </w:p>
        </w:tc>
        <w:tc>
          <w:tcPr>
            <w:tcW w:w="506" w:type="dxa"/>
            <w:vAlign w:val="center"/>
          </w:tcPr>
          <w:p w:rsidR="00503BD4" w:rsidRPr="00AD2438" w:rsidRDefault="00503BD4" w:rsidP="009870C8">
            <w:pPr>
              <w:jc w:val="center"/>
              <w:rPr>
                <w:lang w:val="en-GB"/>
              </w:rPr>
            </w:pPr>
            <w:r w:rsidRPr="00AD2438">
              <w:rPr>
                <w:lang w:val="en-GB"/>
              </w:rPr>
              <w:t>B</w:t>
            </w:r>
          </w:p>
        </w:tc>
        <w:tc>
          <w:tcPr>
            <w:tcW w:w="506" w:type="dxa"/>
            <w:vAlign w:val="center"/>
          </w:tcPr>
          <w:p w:rsidR="00503BD4" w:rsidRPr="00AD2438" w:rsidRDefault="00503BD4" w:rsidP="009870C8">
            <w:pPr>
              <w:jc w:val="center"/>
              <w:rPr>
                <w:lang w:val="en-GB"/>
              </w:rPr>
            </w:pPr>
            <w:proofErr w:type="spellStart"/>
            <w:r w:rsidRPr="00AD2438">
              <w:rPr>
                <w:lang w:val="en-GB"/>
              </w:rPr>
              <w:t>C</w:t>
            </w:r>
            <w:r w:rsidR="00223FD0">
              <w:rPr>
                <w:lang w:val="en-GB"/>
              </w:rPr>
              <w:t>x</w:t>
            </w:r>
            <w:proofErr w:type="spellEnd"/>
          </w:p>
        </w:tc>
        <w:tc>
          <w:tcPr>
            <w:tcW w:w="507" w:type="dxa"/>
            <w:vAlign w:val="center"/>
          </w:tcPr>
          <w:p w:rsidR="00503BD4" w:rsidRPr="00AD2438" w:rsidRDefault="00503BD4" w:rsidP="009870C8">
            <w:pPr>
              <w:jc w:val="center"/>
              <w:rPr>
                <w:lang w:val="en-GB"/>
              </w:rPr>
            </w:pPr>
            <w:r w:rsidRPr="00AD2438">
              <w:rPr>
                <w:lang w:val="en-GB"/>
              </w:rPr>
              <w:t>D</w:t>
            </w:r>
          </w:p>
        </w:tc>
        <w:tc>
          <w:tcPr>
            <w:tcW w:w="506" w:type="dxa"/>
            <w:vAlign w:val="center"/>
          </w:tcPr>
          <w:p w:rsidR="00503BD4" w:rsidRPr="00AD2438" w:rsidRDefault="00503BD4" w:rsidP="009870C8">
            <w:pPr>
              <w:jc w:val="center"/>
              <w:rPr>
                <w:lang w:val="en-GB"/>
              </w:rPr>
            </w:pPr>
            <w:r w:rsidRPr="00AD2438">
              <w:rPr>
                <w:lang w:val="en-GB"/>
              </w:rPr>
              <w:t>E</w:t>
            </w:r>
          </w:p>
        </w:tc>
        <w:tc>
          <w:tcPr>
            <w:tcW w:w="505" w:type="dxa"/>
            <w:vAlign w:val="center"/>
          </w:tcPr>
          <w:p w:rsidR="00503BD4" w:rsidRPr="00AD2438" w:rsidRDefault="00503BD4" w:rsidP="009870C8">
            <w:pPr>
              <w:jc w:val="center"/>
              <w:rPr>
                <w:lang w:val="en-GB"/>
              </w:rPr>
            </w:pPr>
            <w:r w:rsidRPr="00AD2438">
              <w:rPr>
                <w:lang w:val="en-GB"/>
              </w:rPr>
              <w:t>F</w:t>
            </w:r>
          </w:p>
        </w:tc>
      </w:tr>
      <w:tr w:rsidR="00503BD4" w:rsidRPr="00AD2438" w:rsidTr="009870C8">
        <w:tc>
          <w:tcPr>
            <w:tcW w:w="6791" w:type="dxa"/>
            <w:gridSpan w:val="3"/>
          </w:tcPr>
          <w:p w:rsidR="00503BD4" w:rsidRPr="00AD2438" w:rsidRDefault="00503BD4" w:rsidP="009870C8">
            <w:pPr>
              <w:rPr>
                <w:lang w:val="en-GB"/>
              </w:rPr>
            </w:pPr>
            <w:r>
              <w:rPr>
                <w:lang w:val="en-GB"/>
              </w:rPr>
              <w:t>Level of</w:t>
            </w:r>
            <w:r w:rsidRPr="00AD2438">
              <w:rPr>
                <w:lang w:val="en-GB"/>
              </w:rPr>
              <w:t xml:space="preserve"> analy</w:t>
            </w:r>
            <w:r>
              <w:rPr>
                <w:lang w:val="en-GB"/>
              </w:rPr>
              <w:t>tical and interpretive components</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r w:rsidRPr="00AD2438">
              <w:rPr>
                <w:lang w:val="en-GB"/>
              </w:rPr>
              <w:t>B</w:t>
            </w:r>
          </w:p>
        </w:tc>
        <w:tc>
          <w:tcPr>
            <w:tcW w:w="506" w:type="dxa"/>
          </w:tcPr>
          <w:p w:rsidR="00503BD4" w:rsidRPr="00AD2438" w:rsidRDefault="00503BD4" w:rsidP="009870C8">
            <w:pPr>
              <w:jc w:val="center"/>
              <w:rPr>
                <w:lang w:val="en-GB"/>
              </w:rPr>
            </w:pPr>
            <w:proofErr w:type="spellStart"/>
            <w:r w:rsidRPr="00AD2438">
              <w:rPr>
                <w:lang w:val="en-GB"/>
              </w:rPr>
              <w:t>C</w:t>
            </w:r>
            <w:r w:rsidR="00223FD0">
              <w:rPr>
                <w:lang w:val="en-GB"/>
              </w:rPr>
              <w:t>x</w:t>
            </w:r>
            <w:proofErr w:type="spellEnd"/>
          </w:p>
        </w:tc>
        <w:tc>
          <w:tcPr>
            <w:tcW w:w="507" w:type="dxa"/>
          </w:tcPr>
          <w:p w:rsidR="00503BD4" w:rsidRPr="00AD2438" w:rsidRDefault="00503BD4" w:rsidP="009870C8">
            <w:pPr>
              <w:jc w:val="center"/>
              <w:rPr>
                <w:lang w:val="en-GB"/>
              </w:rPr>
            </w:pPr>
            <w:r w:rsidRPr="00AD2438">
              <w:rPr>
                <w:lang w:val="en-GB"/>
              </w:rPr>
              <w:t>D</w:t>
            </w:r>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6791" w:type="dxa"/>
            <w:gridSpan w:val="3"/>
          </w:tcPr>
          <w:p w:rsidR="00503BD4" w:rsidRPr="00AD2438" w:rsidRDefault="00503BD4" w:rsidP="009870C8">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r w:rsidRPr="00AD2438">
              <w:rPr>
                <w:lang w:val="en-GB"/>
              </w:rPr>
              <w:t>B</w:t>
            </w:r>
          </w:p>
        </w:tc>
        <w:tc>
          <w:tcPr>
            <w:tcW w:w="506" w:type="dxa"/>
          </w:tcPr>
          <w:p w:rsidR="00503BD4" w:rsidRPr="00AD2438" w:rsidRDefault="00503BD4" w:rsidP="009870C8">
            <w:pPr>
              <w:jc w:val="center"/>
              <w:rPr>
                <w:lang w:val="en-GB"/>
              </w:rPr>
            </w:pPr>
            <w:r w:rsidRPr="00AD2438">
              <w:rPr>
                <w:lang w:val="en-GB"/>
              </w:rPr>
              <w:t>C</w:t>
            </w:r>
          </w:p>
        </w:tc>
        <w:tc>
          <w:tcPr>
            <w:tcW w:w="507" w:type="dxa"/>
          </w:tcPr>
          <w:p w:rsidR="00503BD4" w:rsidRPr="00AD2438" w:rsidRDefault="00503BD4" w:rsidP="009870C8">
            <w:pPr>
              <w:jc w:val="center"/>
              <w:rPr>
                <w:lang w:val="en-GB"/>
              </w:rPr>
            </w:pPr>
            <w:proofErr w:type="spellStart"/>
            <w:r w:rsidRPr="00AD2438">
              <w:rPr>
                <w:lang w:val="en-GB"/>
              </w:rPr>
              <w:t>D</w:t>
            </w:r>
            <w:r w:rsidR="00223FD0">
              <w:rPr>
                <w:lang w:val="en-GB"/>
              </w:rPr>
              <w:t>x</w:t>
            </w:r>
            <w:proofErr w:type="spellEnd"/>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6791" w:type="dxa"/>
            <w:gridSpan w:val="3"/>
          </w:tcPr>
          <w:p w:rsidR="00503BD4" w:rsidRPr="00AD2438" w:rsidRDefault="00503BD4" w:rsidP="009870C8">
            <w:pPr>
              <w:rPr>
                <w:lang w:val="en-GB"/>
              </w:rPr>
            </w:pPr>
            <w:r>
              <w:rPr>
                <w:lang w:val="en-GB"/>
              </w:rPr>
              <w:t>Originality and v</w:t>
            </w:r>
            <w:r w:rsidRPr="00AD2438">
              <w:rPr>
                <w:lang w:val="en-GB"/>
              </w:rPr>
              <w:t xml:space="preserve">ocational </w:t>
            </w:r>
            <w:r>
              <w:rPr>
                <w:lang w:val="en-GB"/>
              </w:rPr>
              <w:t>contribution</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r w:rsidRPr="00AD2438">
              <w:rPr>
                <w:lang w:val="en-GB"/>
              </w:rPr>
              <w:t>B</w:t>
            </w:r>
          </w:p>
        </w:tc>
        <w:tc>
          <w:tcPr>
            <w:tcW w:w="506" w:type="dxa"/>
          </w:tcPr>
          <w:p w:rsidR="00503BD4" w:rsidRPr="00AD2438" w:rsidRDefault="00503BD4" w:rsidP="009870C8">
            <w:pPr>
              <w:jc w:val="center"/>
              <w:rPr>
                <w:lang w:val="en-GB"/>
              </w:rPr>
            </w:pPr>
            <w:proofErr w:type="spellStart"/>
            <w:r w:rsidRPr="00AD2438">
              <w:rPr>
                <w:lang w:val="en-GB"/>
              </w:rPr>
              <w:t>C</w:t>
            </w:r>
            <w:r w:rsidR="00223FD0">
              <w:rPr>
                <w:lang w:val="en-GB"/>
              </w:rPr>
              <w:t>x</w:t>
            </w:r>
            <w:proofErr w:type="spellEnd"/>
          </w:p>
        </w:tc>
        <w:tc>
          <w:tcPr>
            <w:tcW w:w="507" w:type="dxa"/>
          </w:tcPr>
          <w:p w:rsidR="00503BD4" w:rsidRPr="00AD2438" w:rsidRDefault="00503BD4" w:rsidP="009870C8">
            <w:pPr>
              <w:jc w:val="center"/>
              <w:rPr>
                <w:lang w:val="en-GB"/>
              </w:rPr>
            </w:pPr>
            <w:r w:rsidRPr="00AD2438">
              <w:rPr>
                <w:lang w:val="en-GB"/>
              </w:rPr>
              <w:t>D</w:t>
            </w:r>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9828" w:type="dxa"/>
            <w:gridSpan w:val="9"/>
          </w:tcPr>
          <w:p w:rsidR="00503BD4" w:rsidRDefault="00503BD4" w:rsidP="009870C8">
            <w:pPr>
              <w:rPr>
                <w:b/>
                <w:lang w:val="en-GB"/>
              </w:rPr>
            </w:pPr>
            <w:r w:rsidRPr="00AD2438">
              <w:rPr>
                <w:b/>
                <w:lang w:val="en-GB"/>
              </w:rPr>
              <w:t>Evaluation justification (strengths and weaknesses of thesis):</w:t>
            </w:r>
          </w:p>
          <w:p w:rsidR="001C7F81" w:rsidRPr="00AD2438" w:rsidRDefault="001C7F81" w:rsidP="009870C8">
            <w:pPr>
              <w:rPr>
                <w:b/>
                <w:lang w:val="en-GB"/>
              </w:rPr>
            </w:pPr>
          </w:p>
          <w:p w:rsidR="00223FD0" w:rsidRDefault="00223FD0" w:rsidP="009870C8">
            <w:pPr>
              <w:rPr>
                <w:lang w:val="en-GB"/>
              </w:rPr>
            </w:pPr>
            <w:r>
              <w:rPr>
                <w:lang w:val="en-GB"/>
              </w:rPr>
              <w:t xml:space="preserve">There can be no doubt that Carter wanted to say something relevant about male/female relationships in her complex novel. In doing so, she reaches beyond established feminist </w:t>
            </w:r>
            <w:r w:rsidR="001C7F81">
              <w:rPr>
                <w:lang w:val="en-GB"/>
              </w:rPr>
              <w:t xml:space="preserve">assumptions </w:t>
            </w:r>
            <w:r>
              <w:rPr>
                <w:lang w:val="en-GB"/>
              </w:rPr>
              <w:t>and plays with the expectation</w:t>
            </w:r>
            <w:r w:rsidR="0093102D">
              <w:rPr>
                <w:lang w:val="en-GB"/>
              </w:rPr>
              <w:t>s</w:t>
            </w:r>
            <w:r>
              <w:rPr>
                <w:lang w:val="en-GB"/>
              </w:rPr>
              <w:t xml:space="preserve"> of her readers.</w:t>
            </w:r>
          </w:p>
          <w:p w:rsidR="0093102D" w:rsidRDefault="00223FD0" w:rsidP="009870C8">
            <w:pPr>
              <w:rPr>
                <w:lang w:val="en-GB"/>
              </w:rPr>
            </w:pPr>
            <w:proofErr w:type="spellStart"/>
            <w:r>
              <w:rPr>
                <w:lang w:val="en-GB"/>
              </w:rPr>
              <w:t>Paulickova</w:t>
            </w:r>
            <w:proofErr w:type="spellEnd"/>
            <w:r>
              <w:rPr>
                <w:lang w:val="en-GB"/>
              </w:rPr>
              <w:t xml:space="preserve"> come</w:t>
            </w:r>
            <w:r w:rsidR="001C7F81">
              <w:rPr>
                <w:lang w:val="en-GB"/>
              </w:rPr>
              <w:t>s</w:t>
            </w:r>
            <w:r>
              <w:rPr>
                <w:lang w:val="en-GB"/>
              </w:rPr>
              <w:t xml:space="preserve"> up with a partly convincing interpretation that touches upon quite a number of themes in Carter’s complex novel</w:t>
            </w:r>
            <w:r w:rsidR="0093102D">
              <w:rPr>
                <w:lang w:val="en-GB"/>
              </w:rPr>
              <w:t xml:space="preserve">, but also fails to realize the relevance of </w:t>
            </w:r>
            <w:r w:rsidR="001C7F81">
              <w:rPr>
                <w:lang w:val="en-GB"/>
              </w:rPr>
              <w:t xml:space="preserve">a number of </w:t>
            </w:r>
            <w:r w:rsidR="0093102D">
              <w:rPr>
                <w:lang w:val="en-GB"/>
              </w:rPr>
              <w:t>important narrative elements</w:t>
            </w:r>
            <w:r>
              <w:rPr>
                <w:lang w:val="en-GB"/>
              </w:rPr>
              <w:t>.</w:t>
            </w:r>
          </w:p>
          <w:p w:rsidR="00CC0E2A" w:rsidRDefault="0093102D" w:rsidP="009870C8">
            <w:pPr>
              <w:rPr>
                <w:lang w:val="en-GB"/>
              </w:rPr>
            </w:pPr>
            <w:r>
              <w:rPr>
                <w:lang w:val="en-GB"/>
              </w:rPr>
              <w:t xml:space="preserve">One of these elements is Walser’s attempt to call </w:t>
            </w:r>
            <w:proofErr w:type="spellStart"/>
            <w:r>
              <w:rPr>
                <w:lang w:val="en-GB"/>
              </w:rPr>
              <w:t>Fevver’s</w:t>
            </w:r>
            <w:proofErr w:type="spellEnd"/>
            <w:r>
              <w:rPr>
                <w:lang w:val="en-GB"/>
              </w:rPr>
              <w:t xml:space="preserve"> bluff, to pin her down as a fake by way of his ‘pen’, a writing instrument which is male in character and serves like other phallus symbols for turning women into objects. </w:t>
            </w:r>
            <w:proofErr w:type="spellStart"/>
            <w:r>
              <w:rPr>
                <w:lang w:val="en-GB"/>
              </w:rPr>
              <w:t>Fevvers</w:t>
            </w:r>
            <w:proofErr w:type="spellEnd"/>
            <w:r>
              <w:rPr>
                <w:lang w:val="en-GB"/>
              </w:rPr>
              <w:t xml:space="preserve"> reacts to this attempt by ‘masquerading’, that is, </w:t>
            </w:r>
            <w:proofErr w:type="gramStart"/>
            <w:r>
              <w:rPr>
                <w:lang w:val="en-GB"/>
              </w:rPr>
              <w:t>female  role</w:t>
            </w:r>
            <w:proofErr w:type="gramEnd"/>
            <w:r>
              <w:rPr>
                <w:lang w:val="en-GB"/>
              </w:rPr>
              <w:t xml:space="preserve"> playing that has to be</w:t>
            </w:r>
            <w:r w:rsidR="00CC0E2A">
              <w:rPr>
                <w:lang w:val="en-GB"/>
              </w:rPr>
              <w:t xml:space="preserve"> understood as a means of defenc</w:t>
            </w:r>
            <w:r>
              <w:rPr>
                <w:lang w:val="en-GB"/>
              </w:rPr>
              <w:t xml:space="preserve">e against male attempts at occupation and oppression. By spinning around Walser and herself </w:t>
            </w:r>
            <w:r w:rsidR="00CC0E2A">
              <w:rPr>
                <w:lang w:val="en-GB"/>
              </w:rPr>
              <w:t>a cocoon of</w:t>
            </w:r>
            <w:r>
              <w:rPr>
                <w:lang w:val="en-GB"/>
              </w:rPr>
              <w:t xml:space="preserve"> Scheherazade-like tales, she defe</w:t>
            </w:r>
            <w:r w:rsidR="00CC0E2A">
              <w:rPr>
                <w:lang w:val="en-GB"/>
              </w:rPr>
              <w:t xml:space="preserve">nds herself by way of narration. Narration and female self-construction, that is, from the beginning go hand in glove. </w:t>
            </w:r>
          </w:p>
          <w:p w:rsidR="00503BD4" w:rsidRPr="00AD2438" w:rsidRDefault="00CC0E2A" w:rsidP="009870C8">
            <w:pPr>
              <w:rPr>
                <w:lang w:val="en-GB"/>
              </w:rPr>
            </w:pPr>
            <w:proofErr w:type="spellStart"/>
            <w:r>
              <w:rPr>
                <w:lang w:val="en-GB"/>
              </w:rPr>
              <w:t>Paulickova</w:t>
            </w:r>
            <w:proofErr w:type="spellEnd"/>
            <w:r>
              <w:rPr>
                <w:lang w:val="en-GB"/>
              </w:rPr>
              <w:t xml:space="preserve"> begins her thesis with a short discussion of the identity concept, which is adequate and necessary for her following analysis. The theories which she discusses here are understandably not complete, but </w:t>
            </w:r>
            <w:r w:rsidR="001C7F81">
              <w:rPr>
                <w:lang w:val="en-GB"/>
              </w:rPr>
              <w:t xml:space="preserve">her </w:t>
            </w:r>
            <w:r>
              <w:rPr>
                <w:lang w:val="en-GB"/>
              </w:rPr>
              <w:t>discussion is a bit short and could have been deepened by, for example references to American versus French versus Marxist schools of feminist thought, since Carter in her novel more or less openly refers to them.</w:t>
            </w:r>
            <w:r w:rsidR="0093102D">
              <w:rPr>
                <w:lang w:val="en-GB"/>
              </w:rPr>
              <w:t xml:space="preserve"> </w:t>
            </w:r>
            <w:r>
              <w:rPr>
                <w:lang w:val="en-GB"/>
              </w:rPr>
              <w:t>As far as the analysis part is concerned, a more differentiated structuring could have been expected. The character of Walser is treated in chapter</w:t>
            </w:r>
          </w:p>
          <w:p w:rsidR="00503BD4" w:rsidRDefault="0015239C" w:rsidP="009870C8">
            <w:pPr>
              <w:rPr>
                <w:lang w:val="en-GB"/>
              </w:rPr>
            </w:pPr>
            <w:r>
              <w:rPr>
                <w:lang w:val="en-GB"/>
              </w:rPr>
              <w:t>“</w:t>
            </w:r>
            <w:r w:rsidR="00BB2C3E">
              <w:rPr>
                <w:lang w:val="en-GB"/>
              </w:rPr>
              <w:t>3.2 Other female characters</w:t>
            </w:r>
            <w:r>
              <w:rPr>
                <w:lang w:val="en-GB"/>
              </w:rPr>
              <w:t>”</w:t>
            </w:r>
            <w:r w:rsidR="00BB2C3E">
              <w:rPr>
                <w:lang w:val="en-GB"/>
              </w:rPr>
              <w:t xml:space="preserve"> under </w:t>
            </w:r>
            <w:r>
              <w:rPr>
                <w:lang w:val="en-GB"/>
              </w:rPr>
              <w:t>“</w:t>
            </w:r>
            <w:r w:rsidR="00BB2C3E">
              <w:rPr>
                <w:lang w:val="en-GB"/>
              </w:rPr>
              <w:t>3.2.1</w:t>
            </w:r>
            <w:r>
              <w:rPr>
                <w:lang w:val="en-GB"/>
              </w:rPr>
              <w:t>”</w:t>
            </w:r>
            <w:r w:rsidR="00BB2C3E">
              <w:rPr>
                <w:lang w:val="en-GB"/>
              </w:rPr>
              <w:t xml:space="preserve"> (without having a subchapter 3.2.2). He is much too important, however, to be treated as a minor character, since Carter wants him to play the role of ‘New Man’ to </w:t>
            </w:r>
            <w:proofErr w:type="spellStart"/>
            <w:r w:rsidR="00BB2C3E">
              <w:rPr>
                <w:lang w:val="en-GB"/>
              </w:rPr>
              <w:t>Fevvers</w:t>
            </w:r>
            <w:proofErr w:type="spellEnd"/>
            <w:r w:rsidR="00BB2C3E">
              <w:rPr>
                <w:lang w:val="en-GB"/>
              </w:rPr>
              <w:t>’ ‘New Woman’, so that he becomes actually an important part of female self-construction.</w:t>
            </w:r>
          </w:p>
          <w:p w:rsidR="00B67881" w:rsidRDefault="00BB2C3E" w:rsidP="009870C8">
            <w:pPr>
              <w:rPr>
                <w:sz w:val="23"/>
                <w:szCs w:val="23"/>
              </w:rPr>
            </w:pPr>
            <w:r>
              <w:rPr>
                <w:lang w:val="en-GB"/>
              </w:rPr>
              <w:t xml:space="preserve">Although one can, generally speaking, accept what </w:t>
            </w:r>
            <w:proofErr w:type="spellStart"/>
            <w:r>
              <w:rPr>
                <w:lang w:val="en-GB"/>
              </w:rPr>
              <w:t>Paulickova</w:t>
            </w:r>
            <w:proofErr w:type="spellEnd"/>
            <w:r>
              <w:rPr>
                <w:lang w:val="en-GB"/>
              </w:rPr>
              <w:t xml:space="preserve"> says about the novel, and one gets the feeling that she knows the text well, </w:t>
            </w:r>
            <w:r w:rsidR="001C7F81">
              <w:rPr>
                <w:lang w:val="en-GB"/>
              </w:rPr>
              <w:t xml:space="preserve">yet </w:t>
            </w:r>
            <w:r>
              <w:rPr>
                <w:lang w:val="en-GB"/>
              </w:rPr>
              <w:t xml:space="preserve">there is one grave mistake to be noted which consists in the conflation of two clearly different characters, </w:t>
            </w:r>
            <w:proofErr w:type="spellStart"/>
            <w:r>
              <w:rPr>
                <w:lang w:val="en-GB"/>
              </w:rPr>
              <w:t>Rosencreutz</w:t>
            </w:r>
            <w:proofErr w:type="spellEnd"/>
            <w:r>
              <w:rPr>
                <w:lang w:val="en-GB"/>
              </w:rPr>
              <w:t xml:space="preserve">, who plays a role in </w:t>
            </w:r>
            <w:proofErr w:type="spellStart"/>
            <w:r>
              <w:rPr>
                <w:lang w:val="en-GB"/>
              </w:rPr>
              <w:t>Fevvers’s</w:t>
            </w:r>
            <w:proofErr w:type="spellEnd"/>
            <w:r>
              <w:rPr>
                <w:lang w:val="en-GB"/>
              </w:rPr>
              <w:t xml:space="preserve"> life history of the first part and the Duke of St Petersburg who turns up in the second part. </w:t>
            </w:r>
            <w:proofErr w:type="spellStart"/>
            <w:r>
              <w:rPr>
                <w:lang w:val="en-GB"/>
              </w:rPr>
              <w:t>Paulickova</w:t>
            </w:r>
            <w:proofErr w:type="spellEnd"/>
            <w:r>
              <w:rPr>
                <w:lang w:val="en-GB"/>
              </w:rPr>
              <w:t xml:space="preserve"> confuses and conflates the two characters when she says</w:t>
            </w:r>
            <w:r w:rsidR="00B67881">
              <w:rPr>
                <w:lang w:val="en-GB"/>
              </w:rPr>
              <w:t>:</w:t>
            </w:r>
            <w:r>
              <w:rPr>
                <w:lang w:val="en-GB"/>
              </w:rPr>
              <w:t xml:space="preserve"> </w:t>
            </w:r>
            <w:r w:rsidR="00B67881">
              <w:rPr>
                <w:lang w:val="en-GB"/>
              </w:rPr>
              <w:t>“</w:t>
            </w:r>
            <w:r w:rsidR="00B67881">
              <w:rPr>
                <w:sz w:val="23"/>
                <w:szCs w:val="23"/>
              </w:rPr>
              <w:t xml:space="preserve">Rosencreutz is portrayed there as The </w:t>
            </w:r>
            <w:r w:rsidR="00B67881">
              <w:rPr>
                <w:sz w:val="23"/>
                <w:szCs w:val="23"/>
              </w:rPr>
              <w:lastRenderedPageBreak/>
              <w:t xml:space="preserve">Grand Duke, who bought Fevvers from Madame Schreckʼs museum and plans to kill </w:t>
            </w:r>
            <w:proofErr w:type="gramStart"/>
            <w:r w:rsidR="00B67881">
              <w:rPr>
                <w:sz w:val="23"/>
                <w:szCs w:val="23"/>
              </w:rPr>
              <w:t>her,“</w:t>
            </w:r>
            <w:proofErr w:type="gramEnd"/>
            <w:r w:rsidR="00B67881">
              <w:rPr>
                <w:sz w:val="23"/>
                <w:szCs w:val="23"/>
              </w:rPr>
              <w:t xml:space="preserve">  or a little later: </w:t>
            </w:r>
            <w:r w:rsidR="004118CD">
              <w:rPr>
                <w:sz w:val="23"/>
                <w:szCs w:val="23"/>
              </w:rPr>
              <w:t>„</w:t>
            </w:r>
            <w:r w:rsidR="00B67881">
              <w:rPr>
                <w:sz w:val="23"/>
                <w:szCs w:val="23"/>
              </w:rPr>
              <w:t>The Grand Duke wants to rape and kill Fevvers to make himself an immortal subject.</w:t>
            </w:r>
            <w:r w:rsidR="00B67881">
              <w:rPr>
                <w:sz w:val="16"/>
                <w:szCs w:val="16"/>
              </w:rPr>
              <w:t xml:space="preserve"> </w:t>
            </w:r>
            <w:r w:rsidR="00B67881">
              <w:rPr>
                <w:sz w:val="23"/>
                <w:szCs w:val="23"/>
              </w:rPr>
              <w:t>“Lie down upon the altar!”</w:t>
            </w:r>
            <w:r w:rsidR="004118CD">
              <w:rPr>
                <w:sz w:val="23"/>
                <w:szCs w:val="23"/>
              </w:rPr>
              <w:t xml:space="preserve"> (p. 27)</w:t>
            </w:r>
            <w:r w:rsidR="00B67881">
              <w:rPr>
                <w:sz w:val="23"/>
                <w:szCs w:val="23"/>
              </w:rPr>
              <w:t xml:space="preserve"> Both episodes deal with the victimization of</w:t>
            </w:r>
            <w:r w:rsidR="004118CD">
              <w:rPr>
                <w:sz w:val="23"/>
                <w:szCs w:val="23"/>
              </w:rPr>
              <w:t xml:space="preserve"> women and with </w:t>
            </w:r>
            <w:r w:rsidR="0015239C">
              <w:rPr>
                <w:sz w:val="23"/>
                <w:szCs w:val="23"/>
              </w:rPr>
              <w:t>‚</w:t>
            </w:r>
            <w:r w:rsidR="004118CD">
              <w:rPr>
                <w:sz w:val="23"/>
                <w:szCs w:val="23"/>
              </w:rPr>
              <w:t>men who use wome</w:t>
            </w:r>
            <w:r w:rsidR="00B67881">
              <w:rPr>
                <w:sz w:val="23"/>
                <w:szCs w:val="23"/>
              </w:rPr>
              <w:t>n as the other to turn themselves into subjects</w:t>
            </w:r>
            <w:r w:rsidR="0015239C">
              <w:rPr>
                <w:sz w:val="23"/>
                <w:szCs w:val="23"/>
              </w:rPr>
              <w:t>‘</w:t>
            </w:r>
            <w:bookmarkStart w:id="0" w:name="_GoBack"/>
            <w:bookmarkEnd w:id="0"/>
            <w:r w:rsidR="00B67881">
              <w:rPr>
                <w:sz w:val="23"/>
                <w:szCs w:val="23"/>
              </w:rPr>
              <w:t xml:space="preserve">, but in the novel they are two clearly distinguished episodes from Part One and Part Two that should not be confused. </w:t>
            </w:r>
          </w:p>
          <w:p w:rsidR="00503BD4" w:rsidRPr="00AD2438" w:rsidRDefault="00B67881" w:rsidP="009870C8">
            <w:pPr>
              <w:rPr>
                <w:lang w:val="en-GB"/>
              </w:rPr>
            </w:pPr>
            <w:r>
              <w:rPr>
                <w:sz w:val="23"/>
                <w:szCs w:val="23"/>
              </w:rPr>
              <w:t xml:space="preserve">All in all, the thesis which is generally written in idiomatically correct English, has turned out to be a bit short because important aspects are not thematized.  </w:t>
            </w: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tc>
      </w:tr>
      <w:tr w:rsidR="00503BD4" w:rsidRPr="00AD2438" w:rsidTr="009870C8">
        <w:tc>
          <w:tcPr>
            <w:tcW w:w="9828" w:type="dxa"/>
            <w:gridSpan w:val="9"/>
          </w:tcPr>
          <w:p w:rsidR="00503BD4" w:rsidRPr="00AD2438" w:rsidRDefault="00503BD4" w:rsidP="009870C8">
            <w:pPr>
              <w:rPr>
                <w:b/>
                <w:lang w:val="en-GB"/>
              </w:rPr>
            </w:pPr>
            <w:r w:rsidRPr="00AD2438">
              <w:rPr>
                <w:b/>
                <w:lang w:val="en-GB"/>
              </w:rPr>
              <w:lastRenderedPageBreak/>
              <w:t>Questions to be answered by student:</w:t>
            </w:r>
          </w:p>
          <w:p w:rsidR="00503BD4" w:rsidRDefault="00223FD0" w:rsidP="00223FD0">
            <w:pPr>
              <w:pStyle w:val="ListParagraph"/>
              <w:numPr>
                <w:ilvl w:val="0"/>
                <w:numId w:val="1"/>
              </w:numPr>
              <w:rPr>
                <w:lang w:val="en-GB"/>
              </w:rPr>
            </w:pPr>
            <w:r>
              <w:rPr>
                <w:lang w:val="en-GB"/>
              </w:rPr>
              <w:t xml:space="preserve">Are </w:t>
            </w:r>
            <w:proofErr w:type="spellStart"/>
            <w:r>
              <w:rPr>
                <w:lang w:val="en-GB"/>
              </w:rPr>
              <w:t>Rosenkreutz</w:t>
            </w:r>
            <w:proofErr w:type="spellEnd"/>
            <w:r>
              <w:rPr>
                <w:lang w:val="en-GB"/>
              </w:rPr>
              <w:t xml:space="preserve"> and the Duke one and the same person?</w:t>
            </w:r>
          </w:p>
          <w:p w:rsidR="00223FD0" w:rsidRDefault="00223FD0" w:rsidP="00223FD0">
            <w:pPr>
              <w:pStyle w:val="ListParagraph"/>
              <w:numPr>
                <w:ilvl w:val="0"/>
                <w:numId w:val="1"/>
              </w:numPr>
              <w:rPr>
                <w:lang w:val="en-GB"/>
              </w:rPr>
            </w:pPr>
            <w:r>
              <w:rPr>
                <w:lang w:val="en-GB"/>
              </w:rPr>
              <w:t>What does Carter say about the construction of female identity in her novel?</w:t>
            </w:r>
          </w:p>
          <w:p w:rsidR="00223FD0" w:rsidRPr="00223FD0" w:rsidRDefault="004118CD" w:rsidP="00223FD0">
            <w:pPr>
              <w:pStyle w:val="ListParagraph"/>
              <w:numPr>
                <w:ilvl w:val="0"/>
                <w:numId w:val="1"/>
              </w:numPr>
              <w:rPr>
                <w:lang w:val="en-GB"/>
              </w:rPr>
            </w:pPr>
            <w:r>
              <w:rPr>
                <w:lang w:val="en-GB"/>
              </w:rPr>
              <w:t>Comment on the sword as a central symbol in the novel!</w:t>
            </w:r>
          </w:p>
          <w:p w:rsidR="00503BD4" w:rsidRPr="00AD2438" w:rsidRDefault="00503BD4" w:rsidP="009870C8">
            <w:pPr>
              <w:rPr>
                <w:lang w:val="en-GB"/>
              </w:rPr>
            </w:pPr>
          </w:p>
          <w:p w:rsidR="00503BD4" w:rsidRPr="00AD2438" w:rsidRDefault="00503BD4" w:rsidP="009870C8">
            <w:pPr>
              <w:rPr>
                <w:lang w:val="en-GB"/>
              </w:rPr>
            </w:pPr>
          </w:p>
          <w:p w:rsidR="00503BD4" w:rsidRPr="00AD2438" w:rsidRDefault="00503BD4" w:rsidP="009870C8">
            <w:pPr>
              <w:rPr>
                <w:lang w:val="en-GB"/>
              </w:rPr>
            </w:pPr>
          </w:p>
        </w:tc>
      </w:tr>
      <w:tr w:rsidR="00503BD4" w:rsidRPr="00AD2438" w:rsidTr="009870C8">
        <w:tc>
          <w:tcPr>
            <w:tcW w:w="9828" w:type="dxa"/>
            <w:gridSpan w:val="9"/>
          </w:tcPr>
          <w:p w:rsidR="00503BD4" w:rsidRPr="0030066B" w:rsidRDefault="00503BD4" w:rsidP="004118CD">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B353AA">
              <w:rPr>
                <w:b/>
                <w:i/>
                <w:lang w:val="en-GB"/>
              </w:rPr>
              <w:t>negative</w:t>
            </w:r>
            <w:r w:rsidR="00B353AA" w:rsidRPr="00B353AA">
              <w:rPr>
                <w:b/>
                <w:i/>
                <w:lang w:val="en-GB"/>
              </w:rPr>
              <w:t>*</w:t>
            </w:r>
            <w:r w:rsidRPr="0030066B">
              <w:rPr>
                <w:b/>
                <w:lang w:val="en-GB"/>
              </w:rPr>
              <w:t>/positive.</w:t>
            </w:r>
          </w:p>
        </w:tc>
      </w:tr>
      <w:tr w:rsidR="00503BD4" w:rsidRPr="00AD2438" w:rsidTr="009870C8">
        <w:tc>
          <w:tcPr>
            <w:tcW w:w="6791" w:type="dxa"/>
            <w:gridSpan w:val="3"/>
          </w:tcPr>
          <w:p w:rsidR="00503BD4" w:rsidRPr="00AD2438" w:rsidRDefault="00503BD4" w:rsidP="009870C8">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503BD4" w:rsidRPr="00AD2438" w:rsidRDefault="00503BD4" w:rsidP="009870C8">
            <w:pPr>
              <w:jc w:val="center"/>
              <w:rPr>
                <w:lang w:val="en-GB"/>
              </w:rPr>
            </w:pPr>
            <w:r w:rsidRPr="00AD2438">
              <w:rPr>
                <w:lang w:val="en-GB"/>
              </w:rPr>
              <w:t>A</w:t>
            </w:r>
          </w:p>
        </w:tc>
        <w:tc>
          <w:tcPr>
            <w:tcW w:w="506" w:type="dxa"/>
          </w:tcPr>
          <w:p w:rsidR="00503BD4" w:rsidRPr="00AD2438" w:rsidRDefault="00503BD4" w:rsidP="009870C8">
            <w:pPr>
              <w:jc w:val="center"/>
              <w:rPr>
                <w:lang w:val="en-GB"/>
              </w:rPr>
            </w:pPr>
            <w:r w:rsidRPr="00AD2438">
              <w:rPr>
                <w:lang w:val="en-GB"/>
              </w:rPr>
              <w:t>B</w:t>
            </w:r>
          </w:p>
        </w:tc>
        <w:tc>
          <w:tcPr>
            <w:tcW w:w="506" w:type="dxa"/>
          </w:tcPr>
          <w:p w:rsidR="00503BD4" w:rsidRPr="00AD2438" w:rsidRDefault="00503BD4" w:rsidP="009870C8">
            <w:pPr>
              <w:jc w:val="center"/>
              <w:rPr>
                <w:lang w:val="en-GB"/>
              </w:rPr>
            </w:pPr>
            <w:proofErr w:type="spellStart"/>
            <w:r w:rsidRPr="00AD2438">
              <w:rPr>
                <w:lang w:val="en-GB"/>
              </w:rPr>
              <w:t>C</w:t>
            </w:r>
            <w:r w:rsidR="00223FD0">
              <w:rPr>
                <w:lang w:val="en-GB"/>
              </w:rPr>
              <w:t>x</w:t>
            </w:r>
            <w:proofErr w:type="spellEnd"/>
          </w:p>
        </w:tc>
        <w:tc>
          <w:tcPr>
            <w:tcW w:w="507" w:type="dxa"/>
          </w:tcPr>
          <w:p w:rsidR="00503BD4" w:rsidRPr="00AD2438" w:rsidRDefault="00503BD4" w:rsidP="009870C8">
            <w:pPr>
              <w:jc w:val="center"/>
              <w:rPr>
                <w:lang w:val="en-GB"/>
              </w:rPr>
            </w:pPr>
            <w:r w:rsidRPr="00AD2438">
              <w:rPr>
                <w:lang w:val="en-GB"/>
              </w:rPr>
              <w:t>D</w:t>
            </w:r>
          </w:p>
        </w:tc>
        <w:tc>
          <w:tcPr>
            <w:tcW w:w="506" w:type="dxa"/>
          </w:tcPr>
          <w:p w:rsidR="00503BD4" w:rsidRPr="00AD2438" w:rsidRDefault="00503BD4" w:rsidP="009870C8">
            <w:pPr>
              <w:jc w:val="center"/>
              <w:rPr>
                <w:lang w:val="en-GB"/>
              </w:rPr>
            </w:pPr>
            <w:r w:rsidRPr="00AD2438">
              <w:rPr>
                <w:lang w:val="en-GB"/>
              </w:rPr>
              <w:t>E</w:t>
            </w:r>
          </w:p>
        </w:tc>
        <w:tc>
          <w:tcPr>
            <w:tcW w:w="505" w:type="dxa"/>
          </w:tcPr>
          <w:p w:rsidR="00503BD4" w:rsidRPr="00AD2438" w:rsidRDefault="00503BD4" w:rsidP="009870C8">
            <w:pPr>
              <w:jc w:val="center"/>
              <w:rPr>
                <w:lang w:val="en-GB"/>
              </w:rPr>
            </w:pPr>
            <w:r w:rsidRPr="00AD2438">
              <w:rPr>
                <w:lang w:val="en-GB"/>
              </w:rPr>
              <w:t>F</w:t>
            </w:r>
          </w:p>
        </w:tc>
      </w:tr>
      <w:tr w:rsidR="00503BD4" w:rsidRPr="00AD2438" w:rsidTr="009870C8">
        <w:tc>
          <w:tcPr>
            <w:tcW w:w="4068" w:type="dxa"/>
            <w:gridSpan w:val="2"/>
            <w:vAlign w:val="center"/>
          </w:tcPr>
          <w:p w:rsidR="00503BD4" w:rsidRPr="00AD2438" w:rsidRDefault="00503BD4" w:rsidP="009870C8">
            <w:pPr>
              <w:rPr>
                <w:lang w:val="en-GB"/>
              </w:rPr>
            </w:pPr>
            <w:r w:rsidRPr="00AD2438">
              <w:rPr>
                <w:lang w:val="en-GB"/>
              </w:rPr>
              <w:t>Date:</w:t>
            </w:r>
            <w:r w:rsidR="00B353AA">
              <w:rPr>
                <w:lang w:val="en-GB"/>
              </w:rPr>
              <w:t xml:space="preserve"> 17.05.2021</w:t>
            </w:r>
          </w:p>
        </w:tc>
        <w:tc>
          <w:tcPr>
            <w:tcW w:w="5760" w:type="dxa"/>
            <w:gridSpan w:val="7"/>
            <w:vAlign w:val="center"/>
          </w:tcPr>
          <w:p w:rsidR="00503BD4" w:rsidRPr="00AD2438" w:rsidRDefault="00503BD4" w:rsidP="009870C8">
            <w:pPr>
              <w:rPr>
                <w:lang w:val="en-GB"/>
              </w:rPr>
            </w:pPr>
            <w:r w:rsidRPr="00AD2438">
              <w:rPr>
                <w:lang w:val="en-GB"/>
              </w:rPr>
              <w:t>Signature:</w:t>
            </w:r>
            <w:r w:rsidR="00B353AA">
              <w:rPr>
                <w:lang w:val="en-GB"/>
              </w:rPr>
              <w:t xml:space="preserve"> Ewald Mengel</w:t>
            </w:r>
          </w:p>
        </w:tc>
      </w:tr>
    </w:tbl>
    <w:p w:rsidR="00503BD4" w:rsidRPr="001B2D89" w:rsidRDefault="00503BD4" w:rsidP="00503BD4">
      <w:pPr>
        <w:rPr>
          <w:lang w:val="en-GB"/>
        </w:rPr>
      </w:pPr>
    </w:p>
    <w:p w:rsidR="00503BD4" w:rsidRPr="00E63D98" w:rsidRDefault="00503BD4" w:rsidP="00503BD4"/>
    <w:p w:rsidR="00EC387F" w:rsidRDefault="00EC387F"/>
    <w:sectPr w:rsidR="00EC38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CE" w:rsidRDefault="005E6FCE" w:rsidP="00503BD4">
      <w:r>
        <w:separator/>
      </w:r>
    </w:p>
  </w:endnote>
  <w:endnote w:type="continuationSeparator" w:id="0">
    <w:p w:rsidR="005E6FCE" w:rsidRDefault="005E6FCE" w:rsidP="0050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CE" w:rsidRDefault="005E6FCE" w:rsidP="00503BD4">
      <w:r>
        <w:separator/>
      </w:r>
    </w:p>
  </w:footnote>
  <w:footnote w:type="continuationSeparator" w:id="0">
    <w:p w:rsidR="005E6FCE" w:rsidRDefault="005E6FCE" w:rsidP="00503BD4">
      <w:r>
        <w:continuationSeparator/>
      </w:r>
    </w:p>
  </w:footnote>
  <w:footnote w:id="1">
    <w:p w:rsidR="00503BD4" w:rsidRDefault="00503BD4" w:rsidP="00503BD4">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503BD4" w:rsidRPr="00967103" w:rsidRDefault="00503BD4" w:rsidP="00503BD4">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B1DB8"/>
    <w:multiLevelType w:val="hybridMultilevel"/>
    <w:tmpl w:val="1F7C4F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D4"/>
    <w:rsid w:val="0015239C"/>
    <w:rsid w:val="001C7F81"/>
    <w:rsid w:val="00223FD0"/>
    <w:rsid w:val="00402C9C"/>
    <w:rsid w:val="004118CD"/>
    <w:rsid w:val="00503BD4"/>
    <w:rsid w:val="005E6FCE"/>
    <w:rsid w:val="008F0DA1"/>
    <w:rsid w:val="0093102D"/>
    <w:rsid w:val="00B353AA"/>
    <w:rsid w:val="00B67881"/>
    <w:rsid w:val="00BB2C3E"/>
    <w:rsid w:val="00CC0E2A"/>
    <w:rsid w:val="00EC3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B571"/>
  <w15:chartTrackingRefBased/>
  <w15:docId w15:val="{F412267C-9032-45EE-96FC-3E4841EA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BD4"/>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03BD4"/>
    <w:rPr>
      <w:sz w:val="20"/>
      <w:szCs w:val="20"/>
    </w:rPr>
  </w:style>
  <w:style w:type="character" w:customStyle="1" w:styleId="FootnoteTextChar">
    <w:name w:val="Footnote Text Char"/>
    <w:basedOn w:val="DefaultParagraphFont"/>
    <w:link w:val="FootnoteText"/>
    <w:semiHidden/>
    <w:rsid w:val="00503BD4"/>
    <w:rPr>
      <w:rFonts w:ascii="Times New Roman" w:eastAsia="Times New Roman" w:hAnsi="Times New Roman" w:cs="Times New Roman"/>
      <w:sz w:val="20"/>
      <w:szCs w:val="20"/>
      <w:lang w:val="cs-CZ" w:eastAsia="cs-CZ"/>
    </w:rPr>
  </w:style>
  <w:style w:type="character" w:styleId="FootnoteReference">
    <w:name w:val="footnote reference"/>
    <w:semiHidden/>
    <w:rsid w:val="00503BD4"/>
    <w:rPr>
      <w:vertAlign w:val="superscript"/>
    </w:rPr>
  </w:style>
  <w:style w:type="paragraph" w:styleId="ListParagraph">
    <w:name w:val="List Paragraph"/>
    <w:basedOn w:val="Normal"/>
    <w:uiPriority w:val="34"/>
    <w:qFormat/>
    <w:rsid w:val="00223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4</cp:revision>
  <dcterms:created xsi:type="dcterms:W3CDTF">2021-05-13T13:00:00Z</dcterms:created>
  <dcterms:modified xsi:type="dcterms:W3CDTF">2021-05-27T12:25:00Z</dcterms:modified>
</cp:coreProperties>
</file>