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62"/>
        <w:gridCol w:w="376"/>
        <w:gridCol w:w="390"/>
        <w:gridCol w:w="364"/>
        <w:gridCol w:w="35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 w:rsidP="00585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POSUDEK OPONENTA </w:t>
            </w:r>
            <w:r w:rsidR="00585BA5">
              <w:rPr>
                <w:rFonts w:ascii="Arial" w:hAnsi="Arial" w:cs="Arial"/>
                <w:b/>
              </w:rPr>
              <w:t>RIGORÓZNÍ PRÁCE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585BA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585BA5">
              <w:rPr>
                <w:rFonts w:ascii="Arial" w:hAnsi="Arial" w:cs="Arial"/>
              </w:rPr>
              <w:t>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61C07" w:rsidP="00AE5E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Vykoukalová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61C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 učitelských sborů v mateřských školách pohledem ředitelů mateřských škol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61C07" w:rsidP="00313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B146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727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176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7176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176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176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7176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229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  <w:p w:rsidR="001229E4" w:rsidRDefault="001229E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B146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176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176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B146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E7654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rigorózní práce je zpracována s evidentním a dlouhodobým zájmem autorky o řešenou problematiku, s velkým úsilím při zpracování dat a s ochotou nastudovat četné literární zdroje. K textu mám přesto několik připomínek.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Obsah rigorózní práce zveřejněný na jeho předních stránkách je přehledný, témata jednotlivých kapitol reagují vhodně na sféry vlivu ředitelek mateřských škol (MŠ) a kapitoly jsou řazeny logicky. Jejich samotná náplň především v teoretické části se jeví velmi nepřehledná a tudíž hůře srozumitelná. Přispívá tomu i to, že autorka ve většině kapitol několikrát objasňuje určitý pojem v jedné kapitole a vrací se k němu (bez významného účelu) též v dalších kapitolách. 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je hodně popisný, bez hlouběji probraných vazeb na klima, bez syntézy poznatků a bez formulace otázek a problémů v oblasti zkoumaného jevu. Některé </w:t>
            </w:r>
            <w:r>
              <w:rPr>
                <w:rFonts w:ascii="Arial" w:hAnsi="Arial" w:cs="Arial"/>
              </w:rPr>
              <w:lastRenderedPageBreak/>
              <w:t>pojmy nejsou dostatečně objasněné (klíčové kompetence, motivace, zpětná vazba, osobnost člověka, atp.). Mnohá tvrzení se jeví nesprávná vzhledem k nepřesnostem ve vyjadřování. (např. s. 66 a dále - delegování učitelů, s. 62 - testování učitelů aj.)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tak složitou problematiku jako je klima, </w:t>
            </w:r>
            <w:proofErr w:type="gramStart"/>
            <w:r>
              <w:rPr>
                <w:rFonts w:ascii="Arial" w:hAnsi="Arial" w:cs="Arial"/>
              </w:rPr>
              <w:t>by</w:t>
            </w:r>
            <w:proofErr w:type="gramEnd"/>
            <w:r>
              <w:rPr>
                <w:rFonts w:ascii="Arial" w:hAnsi="Arial" w:cs="Arial"/>
              </w:rPr>
              <w:t xml:space="preserve"> bylo prospěšné grafické zpracování poznatků. Prokázalo by nadhled autorky nad problematikou, přispělo ke zpřehlednění dosavadních informací a k porozumění dalších záměrů autorky. 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shrnutí teoretické části je uveden pouze popis problematiky z teoretické části. </w:t>
            </w:r>
            <w:r w:rsidRPr="00AE79D2">
              <w:rPr>
                <w:rFonts w:ascii="Arial" w:hAnsi="Arial" w:cs="Arial"/>
              </w:rPr>
              <w:t>Nejsou „vypíchnuty“ základní vazby mezi probranými tématy a klimatem, nejsou zdůrazněny základní otázky a problémy</w:t>
            </w:r>
            <w:r>
              <w:rPr>
                <w:rFonts w:ascii="Arial" w:hAnsi="Arial" w:cs="Arial"/>
              </w:rPr>
              <w:t>, na něž chce reagovat v empirické části,</w:t>
            </w:r>
            <w:r w:rsidRPr="00AE79D2">
              <w:rPr>
                <w:rFonts w:ascii="Arial" w:hAnsi="Arial" w:cs="Arial"/>
              </w:rPr>
              <w:t xml:space="preserve"> ani teze, které by tvořily východisko pro praktickou část.</w:t>
            </w:r>
            <w:r>
              <w:rPr>
                <w:rFonts w:ascii="Arial" w:hAnsi="Arial" w:cs="Arial"/>
              </w:rPr>
              <w:t xml:space="preserve"> 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Struktura praktické části je zpracována pečlivě a přehledně. Jsou v ní uvedeny výsledky kvalitativního šetření mezi ředitelkami MŠ. Autorka dospěla ke kategoriím a subkategoriím, které dokládá výpověďmi </w:t>
            </w:r>
            <w:proofErr w:type="spellStart"/>
            <w:r>
              <w:rPr>
                <w:rFonts w:ascii="Arial" w:hAnsi="Arial" w:cs="Arial"/>
              </w:rPr>
              <w:t>recipientek</w:t>
            </w:r>
            <w:proofErr w:type="spellEnd"/>
            <w:r>
              <w:rPr>
                <w:rFonts w:ascii="Arial" w:hAnsi="Arial" w:cs="Arial"/>
              </w:rPr>
              <w:t xml:space="preserve">. Domnívám se však, že </w:t>
            </w:r>
            <w:r w:rsidRPr="00B1469F">
              <w:rPr>
                <w:rFonts w:ascii="Arial" w:hAnsi="Arial" w:cs="Arial"/>
                <w:b/>
              </w:rPr>
              <w:t>zůstávají rezervy v naznačení dalších vztahů  a souvislostí</w:t>
            </w:r>
            <w:r>
              <w:rPr>
                <w:rFonts w:ascii="Arial" w:hAnsi="Arial" w:cs="Arial"/>
              </w:rPr>
              <w:t xml:space="preserve"> mezi nimi. 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Jednotlivé kategorie charakterizuje autorka poměrně izolovaně a bez větších zmínek o klimatu. Když se objeví, pak většinou bez hlubšího zdůvodnění. K výpovědím </w:t>
            </w:r>
            <w:proofErr w:type="spellStart"/>
            <w:r>
              <w:rPr>
                <w:rFonts w:ascii="Arial" w:hAnsi="Arial" w:cs="Arial"/>
              </w:rPr>
              <w:t>recipientek</w:t>
            </w:r>
            <w:proofErr w:type="spellEnd"/>
            <w:r>
              <w:rPr>
                <w:rFonts w:ascii="Arial" w:hAnsi="Arial" w:cs="Arial"/>
              </w:rPr>
              <w:t xml:space="preserve"> se autorka vyjadřuje převážně </w:t>
            </w:r>
            <w:r w:rsidRPr="000637FA">
              <w:rPr>
                <w:rFonts w:ascii="Arial" w:hAnsi="Arial" w:cs="Arial"/>
              </w:rPr>
              <w:t>prvoplánově. Někdy</w:t>
            </w:r>
            <w:r>
              <w:rPr>
                <w:rFonts w:ascii="Arial" w:hAnsi="Arial" w:cs="Arial"/>
              </w:rPr>
              <w:t xml:space="preserve"> dokonce ještě znovu definuje a charakterizuje probírané téma místo očekávané a promyšlené argumentace s oporou o autority nebo vyvozené poznatky.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Ani ve shrnutí se autorka nevyjádřila ke klimatu (a k hlavní otázce) přímo. Čtenář získává přehled o náročné práci ředitelek MŠ, ale dopad na hlavní téma - na klima - pouze domýšlí. Otázkou zůstává, zdali </w:t>
            </w:r>
            <w:r w:rsidR="00B1469F">
              <w:rPr>
                <w:rFonts w:ascii="Arial" w:hAnsi="Arial" w:cs="Arial"/>
              </w:rPr>
              <w:t xml:space="preserve">tedy </w:t>
            </w:r>
            <w:r>
              <w:rPr>
                <w:rFonts w:ascii="Arial" w:hAnsi="Arial" w:cs="Arial"/>
              </w:rPr>
              <w:t xml:space="preserve">byl hlavní cíl šetření splněn. Je neobjasněno, co obnáší  vyjádření „pohled ředitelů MŠ na klima“, jaké vazby existují mezi probíranými kategoriemi a klimatem. 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 když to nebylo nutné, autorka na s. 172  avizovala, že provede komparaci výsledků diplomové práce s aktuálními výsledky, což nakonec nerealizovala.) 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Kvalitu textu snižuje řada neopravených chyb, drobné neobratnosti ve vyjadřování a stylistické nedostatky (např. četné opakování „i“).</w:t>
            </w:r>
          </w:p>
          <w:p w:rsidR="00A437F8" w:rsidRDefault="00A437F8" w:rsidP="00A437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85BA5" w:rsidRDefault="0016446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A437F8">
              <w:rPr>
                <w:rFonts w:ascii="Arial" w:hAnsi="Arial" w:cs="Arial"/>
              </w:rPr>
              <w:t>Jaké je</w:t>
            </w:r>
            <w:r w:rsidR="00210A53">
              <w:rPr>
                <w:rFonts w:ascii="Arial" w:hAnsi="Arial" w:cs="Arial"/>
              </w:rPr>
              <w:t xml:space="preserve"> klima učitelských sborů v mateřských školách pohledem ředitelů mateřských škol?</w:t>
            </w:r>
          </w:p>
          <w:p w:rsidR="00A437F8" w:rsidRDefault="00585BA5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437F8">
              <w:rPr>
                <w:rFonts w:ascii="Arial" w:hAnsi="Arial" w:cs="Arial"/>
              </w:rPr>
              <w:t xml:space="preserve"> Připravte g</w:t>
            </w:r>
            <w:r w:rsidR="00210A53">
              <w:rPr>
                <w:rFonts w:ascii="Arial" w:hAnsi="Arial" w:cs="Arial"/>
              </w:rPr>
              <w:t xml:space="preserve">rafické zpracování hlavních pojmů, s nimiž </w:t>
            </w:r>
            <w:r w:rsidR="00A437F8">
              <w:rPr>
                <w:rFonts w:ascii="Arial" w:hAnsi="Arial" w:cs="Arial"/>
              </w:rPr>
              <w:t xml:space="preserve">jste </w:t>
            </w:r>
            <w:r w:rsidR="00210A53">
              <w:rPr>
                <w:rFonts w:ascii="Arial" w:hAnsi="Arial" w:cs="Arial"/>
              </w:rPr>
              <w:t>pracovala ve výzkumu</w:t>
            </w:r>
            <w:r w:rsidR="00A437F8">
              <w:rPr>
                <w:rFonts w:ascii="Arial" w:hAnsi="Arial" w:cs="Arial"/>
              </w:rPr>
              <w:t xml:space="preserve">, a </w:t>
            </w:r>
            <w:r w:rsidR="00B1469F">
              <w:rPr>
                <w:rFonts w:ascii="Arial" w:hAnsi="Arial" w:cs="Arial"/>
              </w:rPr>
              <w:t>naznačte</w:t>
            </w:r>
            <w:r w:rsidR="00A437F8">
              <w:rPr>
                <w:rFonts w:ascii="Arial" w:hAnsi="Arial" w:cs="Arial"/>
              </w:rPr>
              <w:t xml:space="preserve"> vazby mezi nimi</w:t>
            </w:r>
            <w:r w:rsidR="00B1469F">
              <w:rPr>
                <w:rFonts w:ascii="Arial" w:hAnsi="Arial" w:cs="Arial"/>
              </w:rPr>
              <w:t>.</w:t>
            </w:r>
            <w:r w:rsidR="00A437F8">
              <w:rPr>
                <w:rFonts w:ascii="Arial" w:hAnsi="Arial" w:cs="Arial"/>
              </w:rPr>
              <w:t xml:space="preserve"> Doplňte slovní argumentací.</w:t>
            </w:r>
          </w:p>
          <w:p w:rsidR="006101D5" w:rsidRDefault="00B1469F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437F8">
              <w:rPr>
                <w:rFonts w:ascii="Arial" w:hAnsi="Arial" w:cs="Arial"/>
              </w:rPr>
              <w:t xml:space="preserve">Pokuste se </w:t>
            </w:r>
            <w:r>
              <w:rPr>
                <w:rFonts w:ascii="Arial" w:hAnsi="Arial" w:cs="Arial"/>
              </w:rPr>
              <w:t>odhalit ještě další</w:t>
            </w:r>
            <w:r w:rsidR="00210A53">
              <w:rPr>
                <w:rFonts w:ascii="Arial" w:hAnsi="Arial" w:cs="Arial"/>
              </w:rPr>
              <w:t xml:space="preserve"> vazby mezi kategoriemi,</w:t>
            </w:r>
            <w:r>
              <w:rPr>
                <w:rFonts w:ascii="Arial" w:hAnsi="Arial" w:cs="Arial"/>
              </w:rPr>
              <w:t xml:space="preserve"> případně subkategoriemi,</w:t>
            </w:r>
            <w:r w:rsidR="00210A53">
              <w:rPr>
                <w:rFonts w:ascii="Arial" w:hAnsi="Arial" w:cs="Arial"/>
              </w:rPr>
              <w:t xml:space="preserve"> které </w:t>
            </w:r>
            <w:r w:rsidR="00A437F8">
              <w:rPr>
                <w:rFonts w:ascii="Arial" w:hAnsi="Arial" w:cs="Arial"/>
              </w:rPr>
              <w:t xml:space="preserve">jste </w:t>
            </w:r>
            <w:r w:rsidR="00210A53">
              <w:rPr>
                <w:rFonts w:ascii="Arial" w:hAnsi="Arial" w:cs="Arial"/>
              </w:rPr>
              <w:t xml:space="preserve">vyvodila </w:t>
            </w:r>
            <w:r>
              <w:rPr>
                <w:rFonts w:ascii="Arial" w:hAnsi="Arial" w:cs="Arial"/>
              </w:rPr>
              <w:t>v empirickém</w:t>
            </w:r>
            <w:r w:rsidR="00A437F8">
              <w:rPr>
                <w:rFonts w:ascii="Arial" w:hAnsi="Arial" w:cs="Arial"/>
              </w:rPr>
              <w:t xml:space="preserve"> šetření</w:t>
            </w:r>
            <w:r w:rsidR="00210A53">
              <w:rPr>
                <w:rFonts w:ascii="Arial" w:hAnsi="Arial" w:cs="Arial"/>
              </w:rPr>
              <w:t>.</w:t>
            </w:r>
            <w:r w:rsidR="006101D5">
              <w:rPr>
                <w:rFonts w:ascii="Arial" w:hAnsi="Arial" w:cs="Arial"/>
              </w:rPr>
              <w:t xml:space="preserve">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B146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B1469F">
              <w:rPr>
                <w:rFonts w:ascii="Arial" w:hAnsi="Arial" w:cs="Arial"/>
              </w:rPr>
              <w:t>29.10.2019</w:t>
            </w:r>
            <w:bookmarkStart w:id="0" w:name="_GoBack"/>
            <w:bookmarkEnd w:id="0"/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1F" w:rsidRDefault="00F8241F" w:rsidP="00164469">
      <w:pPr>
        <w:spacing w:after="0" w:line="240" w:lineRule="auto"/>
      </w:pPr>
      <w:r>
        <w:separator/>
      </w:r>
    </w:p>
  </w:endnote>
  <w:endnote w:type="continuationSeparator" w:id="0">
    <w:p w:rsidR="00F8241F" w:rsidRDefault="00F8241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1F" w:rsidRDefault="00F8241F" w:rsidP="00164469">
      <w:pPr>
        <w:spacing w:after="0" w:line="240" w:lineRule="auto"/>
      </w:pPr>
      <w:r>
        <w:separator/>
      </w:r>
    </w:p>
  </w:footnote>
  <w:footnote w:type="continuationSeparator" w:id="0">
    <w:p w:rsidR="00F8241F" w:rsidRDefault="00F8241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1221F9"/>
    <w:rsid w:val="001229E4"/>
    <w:rsid w:val="00164469"/>
    <w:rsid w:val="001751B1"/>
    <w:rsid w:val="00185B91"/>
    <w:rsid w:val="00210A53"/>
    <w:rsid w:val="00264589"/>
    <w:rsid w:val="00301F2B"/>
    <w:rsid w:val="00313A74"/>
    <w:rsid w:val="003203C3"/>
    <w:rsid w:val="0032364F"/>
    <w:rsid w:val="003F1A28"/>
    <w:rsid w:val="00484B26"/>
    <w:rsid w:val="004D1C11"/>
    <w:rsid w:val="00557D9F"/>
    <w:rsid w:val="00585BA5"/>
    <w:rsid w:val="005B0DD1"/>
    <w:rsid w:val="006073BB"/>
    <w:rsid w:val="006101D5"/>
    <w:rsid w:val="00620016"/>
    <w:rsid w:val="00660E55"/>
    <w:rsid w:val="006935C2"/>
    <w:rsid w:val="006F39D7"/>
    <w:rsid w:val="007176D8"/>
    <w:rsid w:val="007B3852"/>
    <w:rsid w:val="00817C40"/>
    <w:rsid w:val="00832719"/>
    <w:rsid w:val="0085298D"/>
    <w:rsid w:val="00875DAF"/>
    <w:rsid w:val="0088121A"/>
    <w:rsid w:val="008B6EE5"/>
    <w:rsid w:val="009368BE"/>
    <w:rsid w:val="00957E52"/>
    <w:rsid w:val="009658AC"/>
    <w:rsid w:val="009B1923"/>
    <w:rsid w:val="009F1B98"/>
    <w:rsid w:val="00A437F8"/>
    <w:rsid w:val="00A453A9"/>
    <w:rsid w:val="00A96683"/>
    <w:rsid w:val="00AE5E22"/>
    <w:rsid w:val="00B0105D"/>
    <w:rsid w:val="00B1469F"/>
    <w:rsid w:val="00CA332E"/>
    <w:rsid w:val="00DB07CE"/>
    <w:rsid w:val="00E61C07"/>
    <w:rsid w:val="00E72757"/>
    <w:rsid w:val="00E76548"/>
    <w:rsid w:val="00F00809"/>
    <w:rsid w:val="00F42117"/>
    <w:rsid w:val="00F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DA60"/>
  <w15:docId w15:val="{171FA6BF-8157-453E-9A54-731342C9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699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jdolezalova</cp:lastModifiedBy>
  <cp:revision>5</cp:revision>
  <cp:lastPrinted>2018-04-21T18:26:00Z</cp:lastPrinted>
  <dcterms:created xsi:type="dcterms:W3CDTF">2019-10-28T16:09:00Z</dcterms:created>
  <dcterms:modified xsi:type="dcterms:W3CDTF">2019-10-30T22:50:00Z</dcterms:modified>
</cp:coreProperties>
</file>