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2D71" w:rsidRPr="00C62D71">
        <w:rPr>
          <w:b/>
          <w:i/>
          <w:sz w:val="22"/>
          <w:szCs w:val="22"/>
        </w:rPr>
        <w:t>Bc. Monika Příhodov</w:t>
      </w:r>
      <w:r w:rsidR="00C62D71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1C12" w:rsidRPr="00721C12">
        <w:rPr>
          <w:b/>
          <w:i/>
          <w:sz w:val="22"/>
          <w:szCs w:val="22"/>
        </w:rPr>
        <w:t>Ing. Jiří Bejtkovský, Ph.D</w:t>
      </w:r>
      <w:r w:rsidR="00721C12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1C12" w:rsidRPr="00721C12">
        <w:rPr>
          <w:b/>
          <w:i/>
          <w:sz w:val="22"/>
          <w:szCs w:val="22"/>
        </w:rPr>
        <w:t>2019/202</w:t>
      </w:r>
      <w:r w:rsidR="00721C12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2D71" w:rsidRPr="00C62D71">
        <w:rPr>
          <w:b/>
          <w:i/>
          <w:sz w:val="22"/>
          <w:szCs w:val="22"/>
        </w:rPr>
        <w:t>Marketingová strategie cestovní kanceláře Tipatou</w:t>
      </w:r>
      <w:r w:rsidR="00C62D71">
        <w:rPr>
          <w:b/>
          <w:i/>
          <w:sz w:val="22"/>
          <w:szCs w:val="22"/>
        </w:rPr>
        <w:t>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b/>
                <w:snapToGrid w:val="0"/>
                <w:color w:val="000000"/>
              </w:rPr>
            </w:r>
            <w:r w:rsidR="005F5F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b/>
                <w:snapToGrid w:val="0"/>
                <w:color w:val="000000"/>
              </w:rPr>
            </w:r>
            <w:r w:rsidR="005F5F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b/>
                <w:snapToGrid w:val="0"/>
                <w:color w:val="000000"/>
              </w:rPr>
            </w:r>
            <w:r w:rsidR="005F5F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b/>
                <w:snapToGrid w:val="0"/>
                <w:color w:val="000000"/>
              </w:rPr>
            </w:r>
            <w:r w:rsidR="005F5F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b/>
                <w:snapToGrid w:val="0"/>
                <w:color w:val="000000"/>
              </w:rPr>
            </w:r>
            <w:r w:rsidR="005F5F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b/>
                <w:snapToGrid w:val="0"/>
                <w:color w:val="000000"/>
              </w:rPr>
            </w:r>
            <w:r w:rsidR="005F5F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5F0D">
              <w:rPr>
                <w:snapToGrid w:val="0"/>
                <w:color w:val="000000"/>
              </w:rPr>
            </w:r>
            <w:r w:rsidR="005F5F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5F0D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F5F0D" w:rsidRPr="005F5F0D" w:rsidRDefault="001C1C93" w:rsidP="005F5F0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5F0D" w:rsidRPr="005F5F0D">
        <w:rPr>
          <w:i/>
        </w:rPr>
        <w:t>Diplomová práce se věnuje problematice zaměřené na oblast marketingové strategie cestovní kanceláře Tipatour. Teoretická část DP mohla být zpracována daleko svědomitě. Oblast marketingových strategií mohla být v rámci této části DP rozpracována detailněji. Praktická část DP, analýza, začíná představením společnosti Tipatour, s.r.o. PEST analýza mohla být ještě doplněna o faktor environmentální, jehož významnost dnes nabývá na svém významu. SWOT analýza je analýza sumarizující veškeré realizované analýzy a výzkumy, proto by měla být na konci analytické části a dále příležitosti prezentované v rámci SWOT analýzy nelze chápat jako příležitosti. V této části DP dále postrádám analýzu současné úrovně marketingové strategie cestovní kanceláře Tipatour tak, jak je uvedeno v Zásadách pro vypracování DP. Praktická část DP, analýza, je zakončena analýzou marketingového komunikačního mixu a dále není jasné, co je výstupem celé této části DP. Struktura projektové části je pojata poněkud neobvykle. Diskutabilní se může dále zdát zpracovaná nákladová, ale i časová analýza celého projektu. Formálně lze DP vytknout nepřesné či chybné označení popisků obrázků, grafů a tabulek či formátování některých kapitol či subkapitol. I přes výše uvedené nedostatky doporučuji DP k obhajobě.</w:t>
      </w:r>
    </w:p>
    <w:p w:rsidR="005F5F0D" w:rsidRPr="005F5F0D" w:rsidRDefault="005F5F0D" w:rsidP="005F5F0D">
      <w:pPr>
        <w:rPr>
          <w:i/>
        </w:rPr>
      </w:pPr>
    </w:p>
    <w:p w:rsidR="005F5F0D" w:rsidRPr="005F5F0D" w:rsidRDefault="005F5F0D" w:rsidP="005F5F0D">
      <w:pPr>
        <w:rPr>
          <w:i/>
        </w:rPr>
      </w:pPr>
      <w:r w:rsidRPr="005F5F0D">
        <w:rPr>
          <w:i/>
        </w:rPr>
        <w:t>Otázky k obhajobě:</w:t>
      </w:r>
    </w:p>
    <w:p w:rsidR="005F5F0D" w:rsidRPr="005F5F0D" w:rsidRDefault="005F5F0D" w:rsidP="005F5F0D">
      <w:pPr>
        <w:rPr>
          <w:i/>
        </w:rPr>
      </w:pPr>
      <w:r w:rsidRPr="005F5F0D">
        <w:rPr>
          <w:i/>
        </w:rPr>
        <w:t>1. V rámci teoretické části je prezentován model GE. Jak lze tento model konkrétně a jasně aplikovat na cestovní kancelář Tipatour</w:t>
      </w:r>
      <w:r>
        <w:rPr>
          <w:i/>
        </w:rPr>
        <w:t>?</w:t>
      </w:r>
    </w:p>
    <w:p w:rsidR="00845B98" w:rsidRPr="00AE58C9" w:rsidRDefault="005F5F0D" w:rsidP="005F5F0D">
      <w:pPr>
        <w:rPr>
          <w:i/>
        </w:rPr>
      </w:pPr>
      <w:r w:rsidRPr="005F5F0D">
        <w:rPr>
          <w:i/>
        </w:rPr>
        <w:t>2. Jaká rizika by mohla ovlivnit implementaci projektu a jak lze tato rizika konkrétně eliminovat</w:t>
      </w:r>
      <w:r>
        <w:rPr>
          <w:i/>
        </w:rPr>
        <w:t>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5F0D">
        <w:rPr>
          <w:i/>
        </w:rPr>
      </w:r>
      <w:r w:rsidR="005F5F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21C12" w:rsidRPr="00721C12">
        <w:rPr>
          <w:i/>
          <w:noProof/>
        </w:rPr>
        <w:t>24. června 202</w:t>
      </w:r>
      <w:r w:rsidR="00721C12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34ED"/>
    <w:rsid w:val="002D29F5"/>
    <w:rsid w:val="002E04A7"/>
    <w:rsid w:val="00314823"/>
    <w:rsid w:val="00324088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F0D"/>
    <w:rsid w:val="005F755D"/>
    <w:rsid w:val="0060527D"/>
    <w:rsid w:val="006671D8"/>
    <w:rsid w:val="0068137F"/>
    <w:rsid w:val="006E1490"/>
    <w:rsid w:val="006F05D0"/>
    <w:rsid w:val="00721C12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2D71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03DE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AA58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C76D3C-745D-47CF-A77E-DC0F4862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4294965819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12</cp:revision>
  <cp:lastPrinted>2014-07-24T08:52:00Z</cp:lastPrinted>
  <dcterms:created xsi:type="dcterms:W3CDTF">2018-04-24T10:13:00Z</dcterms:created>
  <dcterms:modified xsi:type="dcterms:W3CDTF">2020-06-24T18:28:00Z</dcterms:modified>
</cp:coreProperties>
</file>