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1069C163" w:rsidR="00A8039D" w:rsidRDefault="00D409FA">
      <w:pPr>
        <w:spacing w:line="240" w:lineRule="auto"/>
        <w:jc w:val="center"/>
      </w:pPr>
      <w:r>
        <w:rPr>
          <w:b/>
          <w:sz w:val="36"/>
          <w:szCs w:val="36"/>
        </w:rPr>
        <w:t>smlouva pravnicka osoba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D409FA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2020-07-19T12:17:00Z</dcterms:created>
  <dcterms:modified xsi:type="dcterms:W3CDTF">2020-07-19T12:17:00Z</dcterms:modified>
</cp:coreProperties>
</file>