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826EC5" w:rsidP="00261F9D">
            <w:r>
              <w:t>Zuzana Řiháčková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826EC5" w:rsidRDefault="00826EC5" w:rsidP="00261F9D">
            <w:pPr>
              <w:rPr>
                <w:b/>
              </w:rPr>
            </w:pPr>
            <w:r w:rsidRPr="00826EC5">
              <w:rPr>
                <w:b/>
              </w:rPr>
              <w:t>Logopedická intervence v mateřských školách ve Zlínském kraji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826EC5" w:rsidP="00261F9D">
            <w:r>
              <w:t>Mgr. Beata Horníčková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826EC5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3F4717" w:rsidP="00261F9D">
            <w:r>
              <w:t>p</w:t>
            </w:r>
            <w:r w:rsidR="00826EC5">
              <w:t xml:space="preserve">rezenční 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E33A4D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C60E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826EC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826EC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A224E2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33A4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C1438F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C1438F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E33A4D" w:rsidRDefault="00E33A4D" w:rsidP="002E40F3">
            <w:pPr>
              <w:jc w:val="center"/>
            </w:pPr>
            <w:r w:rsidRPr="00E33A4D"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26EC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742D6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C1438F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826EC5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3E4B99" w:rsidRPr="00EC1B2D" w:rsidRDefault="003E4B99" w:rsidP="009C0225">
            <w:pPr>
              <w:jc w:val="both"/>
            </w:pPr>
            <w:r w:rsidRPr="00EC1B2D">
              <w:t>Předkládaná bakalářská práce se věnuje problematice logopedické intervence v mateřských školách ve Zlínském kraji.</w:t>
            </w:r>
            <w:r w:rsidR="00B4692D" w:rsidRPr="00EC1B2D">
              <w:t xml:space="preserve"> </w:t>
            </w:r>
          </w:p>
          <w:p w:rsidR="00E33A4D" w:rsidRPr="00EC1B2D" w:rsidRDefault="00826EC5" w:rsidP="009C0225">
            <w:pPr>
              <w:jc w:val="both"/>
            </w:pPr>
            <w:r w:rsidRPr="00EC1B2D">
              <w:t>Teoretická část je zpracována přehledně a logicky, ve třech kapitolách jsou předkládány teoretické pilíře pro empirickou část</w:t>
            </w:r>
            <w:r w:rsidR="00396145" w:rsidRPr="00EC1B2D">
              <w:t xml:space="preserve"> s důrazem na vysvětlení pojmu logopedické i</w:t>
            </w:r>
            <w:r w:rsidR="00715281" w:rsidRPr="00EC1B2D">
              <w:t>ntervence. Za hodnotnou</w:t>
            </w:r>
            <w:r w:rsidR="00357A84" w:rsidRPr="00EC1B2D">
              <w:t xml:space="preserve"> považuji </w:t>
            </w:r>
            <w:r w:rsidR="00715281" w:rsidRPr="00EC1B2D">
              <w:t>rovněž podkapitolu představující</w:t>
            </w:r>
            <w:r w:rsidR="009C0225" w:rsidRPr="00EC1B2D">
              <w:t xml:space="preserve"> </w:t>
            </w:r>
            <w:r w:rsidR="00715281" w:rsidRPr="00EC1B2D">
              <w:t>logopedické o</w:t>
            </w:r>
            <w:r w:rsidR="00206FA1" w:rsidRPr="00EC1B2D">
              <w:t>d</w:t>
            </w:r>
            <w:r w:rsidR="00715281" w:rsidRPr="00EC1B2D">
              <w:t>borníky</w:t>
            </w:r>
            <w:r w:rsidR="00396145" w:rsidRPr="00EC1B2D">
              <w:t>, včetně jejich kompetencí</w:t>
            </w:r>
            <w:r w:rsidR="00742D68" w:rsidRPr="00EC1B2D">
              <w:t>, se kterými bylo dále pracováno</w:t>
            </w:r>
            <w:r w:rsidR="00E33A4D">
              <w:t xml:space="preserve"> v empirické části práce.</w:t>
            </w:r>
          </w:p>
          <w:p w:rsidR="00047191" w:rsidRPr="00EC1B2D" w:rsidRDefault="00B4692D" w:rsidP="009C0225">
            <w:pPr>
              <w:jc w:val="both"/>
            </w:pPr>
            <w:r w:rsidRPr="00EC1B2D">
              <w:t xml:space="preserve">V rámci </w:t>
            </w:r>
            <w:r w:rsidR="00742D68" w:rsidRPr="00EC1B2D">
              <w:t xml:space="preserve">empirické části a jejího </w:t>
            </w:r>
            <w:r w:rsidRPr="00EC1B2D">
              <w:t>kvalitativně orientovaného výzkumu využila autorka jako výzkumný nást</w:t>
            </w:r>
            <w:r w:rsidR="00EC60EE">
              <w:t>roj dotazník vlastní konstrukce</w:t>
            </w:r>
            <w:r w:rsidR="00531441">
              <w:t>.</w:t>
            </w:r>
            <w:r w:rsidR="00531441">
              <w:t xml:space="preserve"> </w:t>
            </w:r>
            <w:r w:rsidRPr="00EC1B2D">
              <w:t xml:space="preserve">Pozitivně hodnotím, že autorka konzultovala správnost a srozumitelnost vytvořeného dotazníku (resp. jednotlivých položek) s širokým spektrem odborníků „výzkumný nástroj </w:t>
            </w:r>
            <w:r w:rsidR="00EC1B2D">
              <w:t>byl také pro kontrolu předložen</w:t>
            </w:r>
            <w:r w:rsidRPr="00EC1B2D">
              <w:t xml:space="preserve"> logopedickým odborníkům</w:t>
            </w:r>
            <w:r w:rsidR="00742D68" w:rsidRPr="00EC1B2D">
              <w:t>,</w:t>
            </w:r>
            <w:r w:rsidRPr="00EC1B2D">
              <w:t xml:space="preserve"> a to jak logopedickým asistentům, tak i logopedům a klinickým logopedům, aby byly jednotlivé odborné termíny z oblasti logopedie správně použity v položkách dotazníku“ (s. 39), což přis</w:t>
            </w:r>
            <w:r w:rsidR="00047191" w:rsidRPr="00EC1B2D">
              <w:t>pělo k jeho kvalitě zpracování.</w:t>
            </w:r>
            <w:r w:rsidR="00531441">
              <w:t xml:space="preserve"> </w:t>
            </w:r>
          </w:p>
          <w:p w:rsidR="006D5DE3" w:rsidRDefault="00206FA1" w:rsidP="006D5DE3">
            <w:pPr>
              <w:jc w:val="both"/>
            </w:pPr>
            <w:r w:rsidRPr="00EC1B2D">
              <w:t xml:space="preserve">Cíle výzkumu a výzkumné otázky jsou formulovány jasně a srozumitelně. </w:t>
            </w:r>
            <w:r w:rsidR="009A09EA" w:rsidRPr="00EC1B2D">
              <w:t xml:space="preserve">Všechny stanovené </w:t>
            </w:r>
            <w:r w:rsidR="009A09EA" w:rsidRPr="00EC1B2D">
              <w:lastRenderedPageBreak/>
              <w:t xml:space="preserve">cíle empirické části byly výzkumem splněny. Výsledky výzkumu jsou </w:t>
            </w:r>
            <w:r w:rsidR="00C1438F" w:rsidRPr="00EC1B2D">
              <w:t>pro čtenáře</w:t>
            </w:r>
            <w:r w:rsidR="00B2072D" w:rsidRPr="00EC1B2D">
              <w:t xml:space="preserve"> přehledně graficky znázorněny</w:t>
            </w:r>
            <w:r w:rsidR="00E33A4D">
              <w:t xml:space="preserve">. </w:t>
            </w:r>
            <w:bookmarkStart w:id="0" w:name="_GoBack"/>
            <w:bookmarkEnd w:id="0"/>
            <w:r w:rsidR="006D5DE3">
              <w:t xml:space="preserve">Místy je jazyk práce hovorový, ojedinělé se objevují gramatické chyby a překlepy. </w:t>
            </w:r>
          </w:p>
          <w:p w:rsidR="007B73E4" w:rsidRPr="00EC1B2D" w:rsidRDefault="007B73E4" w:rsidP="009C0225">
            <w:pPr>
              <w:jc w:val="both"/>
            </w:pPr>
            <w:r w:rsidRPr="00EC1B2D">
              <w:t xml:space="preserve">V závěru práce </w:t>
            </w:r>
            <w:r w:rsidR="00B2072D" w:rsidRPr="00EC1B2D">
              <w:t xml:space="preserve">však </w:t>
            </w:r>
            <w:r w:rsidRPr="00EC1B2D">
              <w:t>postrádám část věnovanou diskuzi, kde by mohly být výsledky z empirické části konfrontovány s</w:t>
            </w:r>
            <w:r w:rsidR="009C0225" w:rsidRPr="00EC1B2D">
              <w:t> </w:t>
            </w:r>
            <w:r w:rsidRPr="00EC1B2D">
              <w:t>dalšími</w:t>
            </w:r>
            <w:r w:rsidR="009C0225" w:rsidRPr="00EC1B2D">
              <w:t xml:space="preserve"> domácími či zahraničními</w:t>
            </w:r>
            <w:r w:rsidRPr="00EC1B2D">
              <w:t xml:space="preserve"> výzkumy z dané </w:t>
            </w:r>
            <w:r w:rsidR="00715281" w:rsidRPr="00EC1B2D">
              <w:t>oblasti.</w:t>
            </w:r>
          </w:p>
          <w:p w:rsidR="006D5DE3" w:rsidRDefault="006D5DE3" w:rsidP="006D5DE3">
            <w:pPr>
              <w:jc w:val="both"/>
            </w:pPr>
            <w:r>
              <w:t>Celkově je z práce cítit autorčin osobní zájem o danou problematiku.</w:t>
            </w:r>
          </w:p>
          <w:p w:rsidR="002E40F3" w:rsidRPr="00EC1B2D" w:rsidRDefault="00B4692D" w:rsidP="009C0225">
            <w:pPr>
              <w:jc w:val="both"/>
            </w:pPr>
            <w:r w:rsidRPr="00EC1B2D">
              <w:t>Bakalářská práce odpovídá požadavk</w:t>
            </w:r>
            <w:r w:rsidR="00312C0F">
              <w:t>ům kladeným na tento typ práce.</w:t>
            </w:r>
          </w:p>
          <w:p w:rsidR="002E40F3" w:rsidRPr="00FE1061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C60EE" w:rsidRDefault="00EC60EE" w:rsidP="00B4692D">
            <w:pPr>
              <w:pStyle w:val="ListParagraph"/>
              <w:numPr>
                <w:ilvl w:val="0"/>
                <w:numId w:val="3"/>
              </w:numPr>
            </w:pPr>
            <w:r>
              <w:t xml:space="preserve">Graf č. 1 (s. 46) prezentuje nejvyšší dosažené vzdělání </w:t>
            </w:r>
            <w:r w:rsidR="0073768D">
              <w:t xml:space="preserve">učitelů </w:t>
            </w:r>
            <w:r>
              <w:t>v oblasti logopedie, 5 % respondentů uvedlo, že má vzdělání „jiné“</w:t>
            </w:r>
            <w:r w:rsidR="0073768D">
              <w:t>, upřesněte prosím, jaké „jiné“ vzdělání se v odpovědích respondentů objevovalo.</w:t>
            </w:r>
          </w:p>
          <w:p w:rsidR="002E40F3" w:rsidRPr="00715281" w:rsidRDefault="00B4692D" w:rsidP="00B4692D">
            <w:pPr>
              <w:pStyle w:val="ListParagraph"/>
              <w:numPr>
                <w:ilvl w:val="0"/>
                <w:numId w:val="3"/>
              </w:numPr>
            </w:pPr>
            <w:r w:rsidRPr="00715281">
              <w:t xml:space="preserve">Graf č. 6 (s. </w:t>
            </w:r>
            <w:r w:rsidR="00791E62" w:rsidRPr="00715281">
              <w:t>45) předkládá výsledky počtu dětí ve třídě s diagnostikovanou NKS, jak si vysvětlujete zjištění, že 2,8 % učitelů „neví“ zda se v jejich třídě nachází dítě s NKS?</w:t>
            </w:r>
          </w:p>
          <w:p w:rsidR="009E078F" w:rsidRPr="00FE1061" w:rsidRDefault="009E078F" w:rsidP="009E078F">
            <w:pPr>
              <w:pStyle w:val="ListParagraph"/>
              <w:numPr>
                <w:ilvl w:val="0"/>
                <w:numId w:val="3"/>
              </w:numPr>
            </w:pPr>
            <w:r w:rsidRPr="009E078F">
              <w:t xml:space="preserve">Které </w:t>
            </w:r>
            <w:r>
              <w:t xml:space="preserve">zjištění z výsledků </w:t>
            </w:r>
            <w:r w:rsidR="00B2072D">
              <w:t xml:space="preserve">Vašeho </w:t>
            </w:r>
            <w:r>
              <w:t>výzkumu považujete pro praxi za nejvýznam</w:t>
            </w:r>
            <w:r w:rsidR="00FC53CB">
              <w:t>n</w:t>
            </w:r>
            <w:r>
              <w:t>ější?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72766" w:rsidRDefault="002E40F3" w:rsidP="002E40F3">
            <w:pPr>
              <w:jc w:val="center"/>
              <w:rPr>
                <w:b/>
              </w:rPr>
            </w:pPr>
          </w:p>
        </w:tc>
        <w:tc>
          <w:tcPr>
            <w:tcW w:w="205" w:type="pct"/>
            <w:vAlign w:val="center"/>
          </w:tcPr>
          <w:p w:rsidR="002E40F3" w:rsidRPr="006D5DE3" w:rsidRDefault="006D5DE3" w:rsidP="002E40F3">
            <w:pPr>
              <w:jc w:val="center"/>
              <w:rPr>
                <w:b/>
              </w:rPr>
            </w:pPr>
            <w:r w:rsidRPr="006D5DE3">
              <w:rPr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3F4717">
              <w:rPr>
                <w:sz w:val="22"/>
                <w:szCs w:val="22"/>
              </w:rPr>
              <w:t>24. 7. 2020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33" w:rsidRDefault="00306033" w:rsidP="001471ED">
      <w:r>
        <w:separator/>
      </w:r>
    </w:p>
  </w:endnote>
  <w:endnote w:type="continuationSeparator" w:id="0">
    <w:p w:rsidR="00306033" w:rsidRDefault="0030603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33" w:rsidRDefault="00306033" w:rsidP="001471ED">
      <w:r>
        <w:separator/>
      </w:r>
    </w:p>
  </w:footnote>
  <w:footnote w:type="continuationSeparator" w:id="0">
    <w:p w:rsidR="00306033" w:rsidRDefault="00306033" w:rsidP="001471ED">
      <w:r>
        <w:continuationSeparator/>
      </w:r>
    </w:p>
  </w:footnote>
  <w:footnote w:id="1">
    <w:p w:rsidR="002E40F3" w:rsidRDefault="002E40F3" w:rsidP="001471ED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85002"/>
    <w:multiLevelType w:val="hybridMultilevel"/>
    <w:tmpl w:val="37DC8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47191"/>
    <w:rsid w:val="000628EB"/>
    <w:rsid w:val="000E102F"/>
    <w:rsid w:val="00102BCF"/>
    <w:rsid w:val="001471ED"/>
    <w:rsid w:val="001D33EA"/>
    <w:rsid w:val="00206FA1"/>
    <w:rsid w:val="00236970"/>
    <w:rsid w:val="0026544B"/>
    <w:rsid w:val="00273242"/>
    <w:rsid w:val="002A3755"/>
    <w:rsid w:val="002C2527"/>
    <w:rsid w:val="002E40F3"/>
    <w:rsid w:val="00306033"/>
    <w:rsid w:val="00312C0F"/>
    <w:rsid w:val="0033770A"/>
    <w:rsid w:val="00357A84"/>
    <w:rsid w:val="00385E1B"/>
    <w:rsid w:val="00396145"/>
    <w:rsid w:val="003E4B99"/>
    <w:rsid w:val="003F4717"/>
    <w:rsid w:val="00417493"/>
    <w:rsid w:val="004A0F0E"/>
    <w:rsid w:val="00501834"/>
    <w:rsid w:val="005177B9"/>
    <w:rsid w:val="00531441"/>
    <w:rsid w:val="0053742C"/>
    <w:rsid w:val="00544F6A"/>
    <w:rsid w:val="005957FF"/>
    <w:rsid w:val="005A5D39"/>
    <w:rsid w:val="00610B66"/>
    <w:rsid w:val="006359A1"/>
    <w:rsid w:val="00646662"/>
    <w:rsid w:val="006D3086"/>
    <w:rsid w:val="006D5DE3"/>
    <w:rsid w:val="00715281"/>
    <w:rsid w:val="0073768D"/>
    <w:rsid w:val="00742D68"/>
    <w:rsid w:val="00791E62"/>
    <w:rsid w:val="007B73E4"/>
    <w:rsid w:val="00814CA7"/>
    <w:rsid w:val="00826EC5"/>
    <w:rsid w:val="0083020E"/>
    <w:rsid w:val="008D4BFE"/>
    <w:rsid w:val="008D553A"/>
    <w:rsid w:val="008D70D2"/>
    <w:rsid w:val="00974F9A"/>
    <w:rsid w:val="009A09EA"/>
    <w:rsid w:val="009B2EE5"/>
    <w:rsid w:val="009B69DC"/>
    <w:rsid w:val="009C0225"/>
    <w:rsid w:val="009E078F"/>
    <w:rsid w:val="00A224E2"/>
    <w:rsid w:val="00A537A8"/>
    <w:rsid w:val="00A727B8"/>
    <w:rsid w:val="00AA58C0"/>
    <w:rsid w:val="00AB7C0C"/>
    <w:rsid w:val="00AD7477"/>
    <w:rsid w:val="00B2072D"/>
    <w:rsid w:val="00B21FD8"/>
    <w:rsid w:val="00B4692D"/>
    <w:rsid w:val="00B5120B"/>
    <w:rsid w:val="00B94260"/>
    <w:rsid w:val="00BC0C6C"/>
    <w:rsid w:val="00BE1AD7"/>
    <w:rsid w:val="00C1438F"/>
    <w:rsid w:val="00C511BA"/>
    <w:rsid w:val="00CA2944"/>
    <w:rsid w:val="00CB6D7C"/>
    <w:rsid w:val="00D54AA4"/>
    <w:rsid w:val="00E33A4D"/>
    <w:rsid w:val="00E72766"/>
    <w:rsid w:val="00EC1B2D"/>
    <w:rsid w:val="00EC60EE"/>
    <w:rsid w:val="0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751A6-49B6-455D-9ADB-97B486E6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47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471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58C0"/>
    <w:pPr>
      <w:ind w:left="720"/>
      <w:contextualSpacing/>
    </w:pPr>
  </w:style>
  <w:style w:type="paragraph" w:customStyle="1" w:styleId="Default">
    <w:name w:val="Default"/>
    <w:rsid w:val="00357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Lenovo</cp:lastModifiedBy>
  <cp:revision>15</cp:revision>
  <dcterms:created xsi:type="dcterms:W3CDTF">2020-05-20T20:43:00Z</dcterms:created>
  <dcterms:modified xsi:type="dcterms:W3CDTF">2020-07-23T20:49:00Z</dcterms:modified>
</cp:coreProperties>
</file>