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F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Anděla </w:t>
            </w:r>
            <w:proofErr w:type="spellStart"/>
            <w:r>
              <w:rPr>
                <w:sz w:val="22"/>
                <w:szCs w:val="22"/>
              </w:rPr>
              <w:t>Haverová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F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Alkohol a návykové látky u českých a finských studentů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F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F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F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F4F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F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nese název, který není odborně přesný – přesnější by bylo Alkohol a jiné návykové látky….  Práce je nelogicky členěna, začíná legislativním rámcem a to jen v ČR, chybí legislativní rámec ve Finsku. </w:t>
            </w:r>
          </w:p>
          <w:p w:rsidR="001F4FA8" w:rsidRDefault="001F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velmi slabá, klouže po povrchu problému, nejde do hloubky. Není jasné, proč autorka vybrala studenty ČR a Finska, když je nesrovnává. Možná i z toho důvodu v práci chybí vztah Finů k alkoholu a jiným návykovým látkám.</w:t>
            </w:r>
            <w:r w:rsidR="00017AD8">
              <w:rPr>
                <w:sz w:val="22"/>
                <w:szCs w:val="22"/>
              </w:rPr>
              <w:t xml:space="preserve"> </w:t>
            </w:r>
          </w:p>
          <w:p w:rsidR="00017AD8" w:rsidRDefault="00017A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4 nazvané Závislost se místo popisu závislostí setkáme s popisem léčby.</w:t>
            </w:r>
          </w:p>
          <w:p w:rsidR="00017AD8" w:rsidRDefault="00017A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Také forma odkazování neodpovídá předepsané normě, nelze odkazovat tak, že autora v textu uvádí v závorce, věta pak nedává smysl. Např. s. 53 </w:t>
            </w:r>
            <w:r>
              <w:rPr>
                <w:i/>
                <w:sz w:val="22"/>
                <w:szCs w:val="22"/>
              </w:rPr>
              <w:t>Dle (Loučková, 2010, s. 34)…</w:t>
            </w:r>
            <w:r>
              <w:rPr>
                <w:sz w:val="22"/>
                <w:szCs w:val="22"/>
              </w:rPr>
              <w:t xml:space="preserve"> správně Dle Loučkové (2010, s. 34). To se vyskytuje v celé práci.</w:t>
            </w:r>
          </w:p>
          <w:p w:rsidR="00017AD8" w:rsidRDefault="00017A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>
              <w:rPr>
                <w:i/>
                <w:sz w:val="22"/>
                <w:szCs w:val="22"/>
              </w:rPr>
              <w:t> </w:t>
            </w:r>
            <w:r w:rsidRPr="00017AD8">
              <w:rPr>
                <w:sz w:val="22"/>
                <w:szCs w:val="22"/>
              </w:rPr>
              <w:t>doporučení</w:t>
            </w:r>
            <w:r>
              <w:rPr>
                <w:sz w:val="22"/>
                <w:szCs w:val="22"/>
              </w:rPr>
              <w:t xml:space="preserve"> pro praxi je opět uvedena jen ČR. Pak se nabízí otázka, proč se autorka ptala finských studentů?</w:t>
            </w:r>
          </w:p>
          <w:p w:rsidR="00B411DB" w:rsidRDefault="00017A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velkou škodou, že data nebyla lépe využita právě na srovnání dvou tak odlišných kultur ne vztahu k alkoholu a že autorka nezůstala jen u alkoholu.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17A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je ve Finsku a dalších severských zemích částečná prohibice?</w:t>
            </w:r>
          </w:p>
          <w:p w:rsidR="00B411DB" w:rsidRPr="00C50B27" w:rsidRDefault="00017A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z vašeho výzkumu vyplývají pro Finsko?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17AD8">
              <w:rPr>
                <w:sz w:val="22"/>
                <w:szCs w:val="22"/>
              </w:rPr>
              <w:t xml:space="preserve"> 15.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227" w:rsidRDefault="007E6227">
      <w:r>
        <w:separator/>
      </w:r>
    </w:p>
  </w:endnote>
  <w:endnote w:type="continuationSeparator" w:id="0">
    <w:p w:rsidR="007E6227" w:rsidRDefault="007E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227" w:rsidRDefault="007E6227">
      <w:r>
        <w:separator/>
      </w:r>
    </w:p>
  </w:footnote>
  <w:footnote w:type="continuationSeparator" w:id="0">
    <w:p w:rsidR="007E6227" w:rsidRDefault="007E622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3B"/>
    <w:rsid w:val="00017AD8"/>
    <w:rsid w:val="0019306E"/>
    <w:rsid w:val="001F4FA8"/>
    <w:rsid w:val="00362AB0"/>
    <w:rsid w:val="003F5DA2"/>
    <w:rsid w:val="00512982"/>
    <w:rsid w:val="00526D47"/>
    <w:rsid w:val="0055255D"/>
    <w:rsid w:val="005C219A"/>
    <w:rsid w:val="006847E2"/>
    <w:rsid w:val="007E6227"/>
    <w:rsid w:val="008614B3"/>
    <w:rsid w:val="009B2248"/>
    <w:rsid w:val="00A8373B"/>
    <w:rsid w:val="00AF174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35724-339C-46B2-8C9B-64B2837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(1).dot</Template>
  <TotalTime>0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2020-06-15T11:08:00Z</dcterms:created>
  <dcterms:modified xsi:type="dcterms:W3CDTF">2020-06-15T11:08:00Z</dcterms:modified>
</cp:coreProperties>
</file>