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6971D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Štěpánka Janků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6971D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Přístup klientek azylového domu k řešení své životní situace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6971D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Helena Skarupská,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6971D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6971D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DE76D1" w:rsidRPr="00C50B27" w:rsidRDefault="00DE76D1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Slabé stránky:</w:t>
            </w:r>
          </w:p>
          <w:p w:rsidR="00DE76D1" w:rsidRPr="00DE76D1" w:rsidRDefault="00C360AC" w:rsidP="00DE76D1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DE76D1">
              <w:rPr>
                <w:sz w:val="22"/>
                <w:szCs w:val="22"/>
              </w:rPr>
              <w:t>Velké množství sekundárních citací, nejednotnost v zápisu přímé citace – někde v uvozovkách, jinde kur</w:t>
            </w:r>
            <w:r w:rsidR="00DE76D1">
              <w:rPr>
                <w:sz w:val="22"/>
                <w:szCs w:val="22"/>
              </w:rPr>
              <w:t>zívou.</w:t>
            </w:r>
          </w:p>
          <w:p w:rsidR="00DE76D1" w:rsidRPr="00DE76D1" w:rsidRDefault="00DE76D1" w:rsidP="00DE76D1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</w:t>
            </w:r>
            <w:r w:rsidR="00C360AC" w:rsidRPr="00DE76D1">
              <w:rPr>
                <w:sz w:val="22"/>
                <w:szCs w:val="22"/>
              </w:rPr>
              <w:t>patný zápis názvu zákonů</w:t>
            </w:r>
            <w:r w:rsidRPr="00DE76D1">
              <w:rPr>
                <w:sz w:val="22"/>
                <w:szCs w:val="22"/>
              </w:rPr>
              <w:t xml:space="preserve">  - správě např</w:t>
            </w:r>
            <w:r w:rsidR="00C360AC" w:rsidRPr="00DE76D1">
              <w:rPr>
                <w:sz w:val="22"/>
                <w:szCs w:val="22"/>
              </w:rPr>
              <w:t>. zákon č. 108/2006 Sb., o sociálních službách.</w:t>
            </w:r>
            <w:r w:rsidRPr="00DE76D1">
              <w:rPr>
                <w:sz w:val="22"/>
                <w:szCs w:val="22"/>
              </w:rPr>
              <w:t xml:space="preserve"> </w:t>
            </w:r>
          </w:p>
          <w:p w:rsidR="00B411DB" w:rsidRDefault="00DE76D1" w:rsidP="00DE76D1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DE76D1">
              <w:rPr>
                <w:sz w:val="22"/>
                <w:szCs w:val="22"/>
              </w:rPr>
              <w:t>Špatné členění, nelze mít 4.2.1, když není 4.2.2.  Dlouhé odstavce, některé jsou přes stránku</w:t>
            </w:r>
            <w:r>
              <w:rPr>
                <w:sz w:val="22"/>
                <w:szCs w:val="22"/>
              </w:rPr>
              <w:t>.</w:t>
            </w:r>
          </w:p>
          <w:p w:rsidR="00DE76D1" w:rsidRDefault="00DE76D1" w:rsidP="00DE76D1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odborné práci se neuvádějí tituly autorů.</w:t>
            </w:r>
          </w:p>
          <w:p w:rsidR="000B136C" w:rsidRDefault="000B136C" w:rsidP="00DE76D1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IPA má svůj rámec, kde jsou nadřazená témata, co společná témata? Popis postupu IPA je v publikaci Řiháček, Čermák a kol. Kvalitativní analýza textů.</w:t>
            </w:r>
          </w:p>
          <w:p w:rsidR="000B136C" w:rsidRDefault="000B136C" w:rsidP="00DE76D1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Diskuse znamená porovnání svého výzkumu s jinými výzkumy, zde se jedná o souhrn.</w:t>
            </w:r>
          </w:p>
          <w:p w:rsidR="000B136C" w:rsidRDefault="000B136C" w:rsidP="00DE76D1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Chybí doporučení pro praxi.</w:t>
            </w:r>
          </w:p>
          <w:p w:rsidR="000B136C" w:rsidRDefault="000B136C" w:rsidP="000B136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Silné stránky:</w:t>
            </w:r>
          </w:p>
          <w:p w:rsidR="000B136C" w:rsidRDefault="000B136C" w:rsidP="000B136C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Výběr tématu.</w:t>
            </w:r>
          </w:p>
          <w:p w:rsidR="000B136C" w:rsidRDefault="000B136C" w:rsidP="000B136C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Zvolená metoda šetření.</w:t>
            </w:r>
          </w:p>
          <w:p w:rsidR="00B411DB" w:rsidRPr="000B136C" w:rsidRDefault="000B136C" w:rsidP="00362A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0B136C">
              <w:rPr>
                <w:sz w:val="22"/>
                <w:szCs w:val="22"/>
              </w:rPr>
              <w:t>Bohatá literatura.</w:t>
            </w: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0B136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Jaká doporučení z vašeho výzkumu vyplývají pro praxi?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0B136C">
              <w:rPr>
                <w:sz w:val="22"/>
                <w:szCs w:val="22"/>
              </w:rPr>
              <w:t xml:space="preserve"> 15. června 2020</w:t>
            </w:r>
            <w:bookmarkStart w:id="0" w:name="_GoBack"/>
            <w:bookmarkEnd w:id="0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28A9" w:rsidRDefault="007528A9">
      <w:r>
        <w:separator/>
      </w:r>
    </w:p>
  </w:endnote>
  <w:endnote w:type="continuationSeparator" w:id="0">
    <w:p w:rsidR="007528A9" w:rsidRDefault="00752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28A9" w:rsidRDefault="007528A9">
      <w:r>
        <w:separator/>
      </w:r>
    </w:p>
  </w:footnote>
  <w:footnote w:type="continuationSeparator" w:id="0">
    <w:p w:rsidR="007528A9" w:rsidRDefault="007528A9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F34CAC"/>
    <w:multiLevelType w:val="hybridMultilevel"/>
    <w:tmpl w:val="FDC87D5E"/>
    <w:lvl w:ilvl="0" w:tplc="24D433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73B"/>
    <w:rsid w:val="000B136C"/>
    <w:rsid w:val="0019306E"/>
    <w:rsid w:val="00352E52"/>
    <w:rsid w:val="00362AB0"/>
    <w:rsid w:val="003F5DA2"/>
    <w:rsid w:val="00512982"/>
    <w:rsid w:val="00526D47"/>
    <w:rsid w:val="0055255D"/>
    <w:rsid w:val="005C219A"/>
    <w:rsid w:val="006847E2"/>
    <w:rsid w:val="006971DA"/>
    <w:rsid w:val="007528A9"/>
    <w:rsid w:val="008614B3"/>
    <w:rsid w:val="009B2248"/>
    <w:rsid w:val="00A8373B"/>
    <w:rsid w:val="00AF1740"/>
    <w:rsid w:val="00B411DB"/>
    <w:rsid w:val="00BA3203"/>
    <w:rsid w:val="00C360AC"/>
    <w:rsid w:val="00C50B27"/>
    <w:rsid w:val="00CE0A8B"/>
    <w:rsid w:val="00DC1BF5"/>
    <w:rsid w:val="00DE76D1"/>
    <w:rsid w:val="00E67C85"/>
    <w:rsid w:val="00E709EA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135724-339C-46B2-8C9B-64B2837C4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DE76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karupska\Downloads\POSUDEK%20OPONENTA%20DIPLOMOV&#201;%20PR&#193;CE_2015%20(1)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 (1).dot</Template>
  <TotalTime>0</TotalTime>
  <Pages>1</Pages>
  <Words>300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skarupska</dc:creator>
  <cp:keywords/>
  <cp:lastModifiedBy>Helena Skarupská</cp:lastModifiedBy>
  <cp:revision>2</cp:revision>
  <cp:lastPrinted>2012-04-25T08:21:00Z</cp:lastPrinted>
  <dcterms:created xsi:type="dcterms:W3CDTF">2020-06-15T12:59:00Z</dcterms:created>
  <dcterms:modified xsi:type="dcterms:W3CDTF">2020-06-15T12:59:00Z</dcterms:modified>
</cp:coreProperties>
</file>