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73E47">
        <w:rPr>
          <w:b/>
          <w:i/>
          <w:sz w:val="22"/>
          <w:szCs w:val="22"/>
        </w:rPr>
        <w:t xml:space="preserve">Bc. </w:t>
      </w:r>
      <w:r w:rsidR="003A4F8B">
        <w:rPr>
          <w:b/>
          <w:i/>
          <w:sz w:val="22"/>
          <w:szCs w:val="22"/>
        </w:rPr>
        <w:t xml:space="preserve">Vendula </w:t>
      </w:r>
      <w:proofErr w:type="spellStart"/>
      <w:r w:rsidR="003A4F8B">
        <w:rPr>
          <w:b/>
          <w:i/>
          <w:sz w:val="22"/>
          <w:szCs w:val="22"/>
        </w:rPr>
        <w:t>Buráňová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73E47">
        <w:rPr>
          <w:b/>
          <w:i/>
          <w:sz w:val="22"/>
          <w:szCs w:val="22"/>
        </w:rPr>
        <w:t>Ing. Jana Matošková,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73E47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461DA4">
        <w:rPr>
          <w:b/>
          <w:i/>
          <w:sz w:val="22"/>
          <w:szCs w:val="22"/>
        </w:rPr>
        <w:t xml:space="preserve">Projekt </w:t>
      </w:r>
      <w:r w:rsidR="00BF30A4">
        <w:rPr>
          <w:b/>
          <w:i/>
          <w:sz w:val="22"/>
          <w:szCs w:val="22"/>
        </w:rPr>
        <w:t>zvýšení motivace pracovníků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181B">
              <w:rPr>
                <w:b/>
                <w:snapToGrid w:val="0"/>
                <w:color w:val="000000"/>
              </w:rPr>
            </w:r>
            <w:r w:rsidR="00FD18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181B">
              <w:rPr>
                <w:snapToGrid w:val="0"/>
                <w:color w:val="000000"/>
              </w:rPr>
            </w:r>
            <w:r w:rsidR="00FD18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181B">
              <w:rPr>
                <w:snapToGrid w:val="0"/>
                <w:color w:val="000000"/>
              </w:rPr>
            </w:r>
            <w:r w:rsidR="00FD18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181B">
              <w:rPr>
                <w:snapToGrid w:val="0"/>
                <w:color w:val="000000"/>
              </w:rPr>
            </w:r>
            <w:r w:rsidR="00FD18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181B">
              <w:rPr>
                <w:b/>
                <w:snapToGrid w:val="0"/>
                <w:color w:val="000000"/>
              </w:rPr>
            </w:r>
            <w:r w:rsidR="00FD18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181B">
              <w:rPr>
                <w:snapToGrid w:val="0"/>
                <w:color w:val="000000"/>
              </w:rPr>
            </w:r>
            <w:r w:rsidR="00FD18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181B">
              <w:rPr>
                <w:snapToGrid w:val="0"/>
                <w:color w:val="000000"/>
              </w:rPr>
            </w:r>
            <w:r w:rsidR="00FD18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181B">
              <w:rPr>
                <w:snapToGrid w:val="0"/>
                <w:color w:val="000000"/>
              </w:rPr>
            </w:r>
            <w:r w:rsidR="00FD18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181B">
              <w:rPr>
                <w:snapToGrid w:val="0"/>
                <w:color w:val="000000"/>
              </w:rPr>
            </w:r>
            <w:r w:rsidR="00FD18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F30A4">
              <w:rPr>
                <w:b/>
                <w:snapToGrid w:val="0"/>
                <w:color w:val="000000"/>
              </w:rPr>
            </w:r>
            <w:r w:rsidR="00FD18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30A4">
              <w:rPr>
                <w:snapToGrid w:val="0"/>
                <w:color w:val="000000"/>
              </w:rPr>
            </w:r>
            <w:r w:rsidR="00FD18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30A4">
              <w:rPr>
                <w:snapToGrid w:val="0"/>
                <w:color w:val="000000"/>
              </w:rPr>
            </w:r>
            <w:r w:rsidR="00FD18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30A4">
              <w:rPr>
                <w:snapToGrid w:val="0"/>
                <w:color w:val="000000"/>
              </w:rPr>
            </w:r>
            <w:r w:rsidR="00FD18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F30A4">
              <w:rPr>
                <w:b/>
                <w:snapToGrid w:val="0"/>
                <w:color w:val="000000"/>
              </w:rPr>
            </w:r>
            <w:r w:rsidR="00FD18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30A4">
              <w:rPr>
                <w:snapToGrid w:val="0"/>
                <w:color w:val="000000"/>
              </w:rPr>
            </w:r>
            <w:r w:rsidR="00FD18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30A4">
              <w:rPr>
                <w:snapToGrid w:val="0"/>
                <w:color w:val="000000"/>
              </w:rPr>
            </w:r>
            <w:r w:rsidR="00FD18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30A4">
              <w:rPr>
                <w:snapToGrid w:val="0"/>
                <w:color w:val="000000"/>
              </w:rPr>
            </w:r>
            <w:r w:rsidR="00FD18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30A4">
              <w:rPr>
                <w:snapToGrid w:val="0"/>
                <w:color w:val="000000"/>
              </w:rPr>
            </w:r>
            <w:r w:rsidR="00FD18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30A4">
              <w:rPr>
                <w:snapToGrid w:val="0"/>
                <w:color w:val="000000"/>
              </w:rPr>
            </w:r>
            <w:r w:rsidR="00FD18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F30A4">
              <w:rPr>
                <w:b/>
                <w:snapToGrid w:val="0"/>
                <w:color w:val="000000"/>
              </w:rPr>
            </w:r>
            <w:r w:rsidR="00FD18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30A4">
              <w:rPr>
                <w:snapToGrid w:val="0"/>
                <w:color w:val="000000"/>
              </w:rPr>
            </w:r>
            <w:r w:rsidR="00FD18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30A4">
              <w:rPr>
                <w:snapToGrid w:val="0"/>
                <w:color w:val="000000"/>
              </w:rPr>
            </w:r>
            <w:r w:rsidR="00FD18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181B">
              <w:rPr>
                <w:snapToGrid w:val="0"/>
                <w:color w:val="000000"/>
              </w:rPr>
            </w:r>
            <w:r w:rsidR="00FD18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30A4">
              <w:rPr>
                <w:snapToGrid w:val="0"/>
                <w:color w:val="000000"/>
              </w:rPr>
            </w:r>
            <w:r w:rsidR="00FD18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181B">
              <w:rPr>
                <w:snapToGrid w:val="0"/>
                <w:color w:val="000000"/>
              </w:rPr>
            </w:r>
            <w:r w:rsidR="00FD18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181B">
              <w:rPr>
                <w:snapToGrid w:val="0"/>
                <w:color w:val="000000"/>
              </w:rPr>
            </w:r>
            <w:r w:rsidR="00FD18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F30A4">
              <w:rPr>
                <w:b/>
                <w:snapToGrid w:val="0"/>
                <w:color w:val="000000"/>
              </w:rPr>
            </w:r>
            <w:r w:rsidR="00FD18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30A4">
              <w:rPr>
                <w:snapToGrid w:val="0"/>
                <w:color w:val="000000"/>
              </w:rPr>
            </w:r>
            <w:r w:rsidR="00FD18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D181B">
              <w:rPr>
                <w:snapToGrid w:val="0"/>
                <w:color w:val="000000"/>
              </w:rPr>
            </w:r>
            <w:r w:rsidR="00FD18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30A4">
              <w:rPr>
                <w:snapToGrid w:val="0"/>
                <w:color w:val="000000"/>
              </w:rPr>
            </w:r>
            <w:r w:rsidR="00FD18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30A4">
              <w:rPr>
                <w:snapToGrid w:val="0"/>
                <w:color w:val="000000"/>
              </w:rPr>
            </w:r>
            <w:r w:rsidR="00FD18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30A4">
              <w:rPr>
                <w:snapToGrid w:val="0"/>
                <w:color w:val="000000"/>
              </w:rPr>
            </w:r>
            <w:r w:rsidR="00FD18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F30A4">
              <w:rPr>
                <w:b/>
                <w:noProof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FD181B" w:rsidRPr="00FD181B" w:rsidRDefault="001C1C93" w:rsidP="00FD181B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D181B" w:rsidRPr="00FD181B">
        <w:rPr>
          <w:i/>
        </w:rPr>
        <w:t xml:space="preserve">Téma předložené práce je v souladu se studovaným oborem a svou náročností odpovídá požadavkům na diplomovou práci. Cíle a metody jsou v práci dostatečně popsány. </w:t>
      </w:r>
    </w:p>
    <w:p w:rsidR="00FD181B" w:rsidRPr="00FD181B" w:rsidRDefault="00FD181B" w:rsidP="00FD181B">
      <w:pPr>
        <w:rPr>
          <w:i/>
        </w:rPr>
      </w:pPr>
      <w:r w:rsidRPr="00FD181B">
        <w:rPr>
          <w:i/>
        </w:rPr>
        <w:t xml:space="preserve">Teoretická část vymezuje základní pojmy, s nimiž téma souvisí. Trošku větší pozornost mohla být věnována vzájemné provázanosti a uspořádání jednotlivých kapitol. V použitých zdrojích postrádám knihu od </w:t>
      </w:r>
      <w:proofErr w:type="spellStart"/>
      <w:r w:rsidRPr="00FD181B">
        <w:rPr>
          <w:i/>
        </w:rPr>
        <w:t>Niles</w:t>
      </w:r>
      <w:proofErr w:type="spellEnd"/>
      <w:r w:rsidRPr="00FD181B">
        <w:rPr>
          <w:i/>
        </w:rPr>
        <w:t xml:space="preserve"> (2013), která je uvedena v Zadání diplomové práce.</w:t>
      </w:r>
      <w:r>
        <w:rPr>
          <w:i/>
        </w:rPr>
        <w:t xml:space="preserve"> </w:t>
      </w:r>
      <w:r w:rsidRPr="00FD181B">
        <w:rPr>
          <w:i/>
        </w:rPr>
        <w:t>Počet zdrojů, z nichž tato část vychází, hodnotím jako dostatečný, a jejich volbu za vhodnou</w:t>
      </w:r>
      <w:r>
        <w:rPr>
          <w:i/>
        </w:rPr>
        <w:t xml:space="preserve">. </w:t>
      </w:r>
      <w:r w:rsidRPr="00FD181B">
        <w:rPr>
          <w:i/>
        </w:rPr>
        <w:t xml:space="preserve">Oceňuji, že nechybí shrnutí teoretické části. </w:t>
      </w:r>
    </w:p>
    <w:p w:rsidR="00FD181B" w:rsidRPr="00FD181B" w:rsidRDefault="00FD181B" w:rsidP="00FD181B">
      <w:pPr>
        <w:rPr>
          <w:i/>
        </w:rPr>
      </w:pPr>
      <w:r w:rsidRPr="00FD181B">
        <w:rPr>
          <w:i/>
        </w:rPr>
        <w:t xml:space="preserve">Pokud jde o analytickou část, autorka pečlivě popisuje použité metody sběru dat. Použití dotazníkového šetření </w:t>
      </w:r>
      <w:proofErr w:type="spellStart"/>
      <w:r w:rsidRPr="00FD181B">
        <w:rPr>
          <w:i/>
        </w:rPr>
        <w:t>eNPS</w:t>
      </w:r>
      <w:proofErr w:type="spellEnd"/>
      <w:r w:rsidRPr="00FD181B">
        <w:rPr>
          <w:i/>
        </w:rPr>
        <w:t xml:space="preserve"> vnímám s rozpačitými pocity. Na jednu stranu jej hodnotím jako inovativní, na stranu druhou mám pocit, že právě tento nástroj stojí za nerozlišováním mezi pojmy motivace, spokojenost, angažovanost a loajalita. To v konečném důsledku vede k odchýlení se od tématu motivace zaměstnanců směrem k hodnocení spokojenosti s nabízenými benefity. Snaha doplnit číselné výsledky z dotazníkového šetření komentáři zaměstnanců a vedoucího pracovníka je chvályhodná, jen </w:t>
      </w:r>
      <w:bookmarkStart w:id="8" w:name="_GoBack"/>
      <w:bookmarkEnd w:id="8"/>
      <w:r w:rsidRPr="00FD181B">
        <w:rPr>
          <w:i/>
        </w:rPr>
        <w:t>by bylo vhodnější dát tyto komentáře do práce v jiné podobě – jako sumarizaci zjištění, nikoliv jako doslovné přepisy. Obdobně oceňuji formulaci výzkumné otázky, dílčích cílů a hypotézy, toto skutečně nebývá v diplomových pracích úplně běžné. Jen opět je zapotřebí tuto část dotáhnout až do konce a v rámci shrnutí analytických poznatků se k těmto bodům opět vrátit. Mimochodem H0 (nulovou hypotézu) nelze přijmout, jen nezamítnout.</w:t>
      </w:r>
    </w:p>
    <w:p w:rsidR="00FD181B" w:rsidRPr="00FD181B" w:rsidRDefault="00FD181B" w:rsidP="00FD181B">
      <w:pPr>
        <w:rPr>
          <w:i/>
        </w:rPr>
      </w:pPr>
      <w:r w:rsidRPr="00FD181B">
        <w:rPr>
          <w:i/>
        </w:rPr>
        <w:t>Projekt navazuje na závěry autorky z analýzy. Věřím, že jeho případná realizace by mohla vést k nárůstu spokojenosti a loajality zaměstnanců. Otázkou však je, zda se tyto návrhy projeví i na nárůstu motivace. Přínosy projektu (kap. 8.4) jsou pouze vyjmenovány, chybí jejich vyčíslení. Kapitoly 8.5 (Nákladová analýza) a 8.6 (Časová analýza) jsou dosti strohé a pro zhodnocení uváděných informací by bylo zapotřebí doplnit více údajů. Riziková analýza je rozpracována již dostatečně (v obvyklém rozsahu).</w:t>
      </w:r>
    </w:p>
    <w:p w:rsidR="00FD181B" w:rsidRPr="00FD181B" w:rsidRDefault="00FD181B" w:rsidP="00FD181B">
      <w:pPr>
        <w:rPr>
          <w:i/>
        </w:rPr>
      </w:pPr>
      <w:r w:rsidRPr="00FD181B">
        <w:rPr>
          <w:i/>
        </w:rPr>
        <w:t>Po formální stránce je práce zpracována velmi pečlivě. Vytknout lze snad jen chybějící popisky os u některých grafů (např. u Obr. 12 na s. 49).</w:t>
      </w:r>
    </w:p>
    <w:p w:rsidR="00FD181B" w:rsidRPr="00FD181B" w:rsidRDefault="00FD181B" w:rsidP="00FD181B">
      <w:pPr>
        <w:rPr>
          <w:i/>
        </w:rPr>
      </w:pPr>
    </w:p>
    <w:p w:rsidR="00FD181B" w:rsidRPr="00FD181B" w:rsidRDefault="00FD181B" w:rsidP="00FD181B">
      <w:pPr>
        <w:rPr>
          <w:i/>
        </w:rPr>
      </w:pPr>
      <w:r w:rsidRPr="00FD181B">
        <w:rPr>
          <w:i/>
        </w:rPr>
        <w:t>Otázky k obhajobě:</w:t>
      </w:r>
    </w:p>
    <w:p w:rsidR="00FD181B" w:rsidRPr="00FD181B" w:rsidRDefault="00FD181B" w:rsidP="00FD181B">
      <w:pPr>
        <w:rPr>
          <w:i/>
        </w:rPr>
      </w:pPr>
      <w:r w:rsidRPr="00FD181B">
        <w:rPr>
          <w:i/>
        </w:rPr>
        <w:t>1. Proč je zapotřebí rozlišovat mezi pojmy motivace, spokojenost, loajalita a angažovanost? Co je podstatou každého z těchto pojmů?</w:t>
      </w:r>
    </w:p>
    <w:p w:rsidR="00FD181B" w:rsidRPr="00FD181B" w:rsidRDefault="00FD181B" w:rsidP="00FD181B">
      <w:pPr>
        <w:rPr>
          <w:i/>
        </w:rPr>
      </w:pPr>
      <w:r w:rsidRPr="00FD181B">
        <w:rPr>
          <w:i/>
        </w:rPr>
        <w:t xml:space="preserve">2. Na s. 88 uvádíte, že penězi lze stimulovat pouze jeden stupeň </w:t>
      </w:r>
      <w:proofErr w:type="spellStart"/>
      <w:r w:rsidRPr="00FD181B">
        <w:rPr>
          <w:i/>
        </w:rPr>
        <w:t>Maslowovy</w:t>
      </w:r>
      <w:proofErr w:type="spellEnd"/>
      <w:r w:rsidRPr="00FD181B">
        <w:rPr>
          <w:i/>
        </w:rPr>
        <w:t xml:space="preserve"> pyramidy. Který máte na mysli? O co toto své tvrzení opíráte?</w:t>
      </w:r>
    </w:p>
    <w:p w:rsidR="00FD181B" w:rsidRPr="00FD181B" w:rsidRDefault="00FD181B" w:rsidP="00FD181B">
      <w:pPr>
        <w:rPr>
          <w:i/>
        </w:rPr>
      </w:pPr>
      <w:r w:rsidRPr="00FD181B">
        <w:rPr>
          <w:i/>
        </w:rPr>
        <w:t>3. Který z Vašich návrhů se projeví na zvýšení výkonnosti zaměstnanců a co Vás k tomuto závěru vede?</w:t>
      </w:r>
    </w:p>
    <w:p w:rsidR="00845B98" w:rsidRPr="00AE58C9" w:rsidRDefault="00FD181B" w:rsidP="00FD181B">
      <w:pPr>
        <w:rPr>
          <w:i/>
        </w:rPr>
      </w:pPr>
      <w:r w:rsidRPr="00FD181B">
        <w:rPr>
          <w:i/>
        </w:rPr>
        <w:t>4. Na jaké období jste sestavila časový harmonogram projektu? (Tab. 27, s. 106). Byť z popisu jednotlivých aktivit se zdá, že by mělo jít o opakované aktivity, z harmonogramu vyplývá, že půjde jen o jednorázové záležitosti. Jak to tedy bude?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D181B">
        <w:rPr>
          <w:i/>
        </w:rPr>
      </w:r>
      <w:r w:rsidR="00FD181B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773E47">
        <w:rPr>
          <w:i/>
          <w:noProof/>
        </w:rPr>
        <w:t>11. 6. 2021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2FB8" w:rsidRDefault="004E2FB8">
      <w:r>
        <w:separator/>
      </w:r>
    </w:p>
  </w:endnote>
  <w:endnote w:type="continuationSeparator" w:id="0">
    <w:p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2FB8" w:rsidRDefault="004E2FB8">
      <w:r>
        <w:separator/>
      </w:r>
    </w:p>
  </w:footnote>
  <w:footnote w:type="continuationSeparator" w:id="0">
    <w:p w:rsidR="004E2FB8" w:rsidRDefault="004E2FB8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cwMze3NDQ3NzQ0MTNV0lEKTi0uzszPAykwqgUAbGKoICwAAAA="/>
  </w:docVars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C2F53"/>
    <w:rsid w:val="002D29F5"/>
    <w:rsid w:val="002E04A7"/>
    <w:rsid w:val="00314823"/>
    <w:rsid w:val="003458ED"/>
    <w:rsid w:val="00347E98"/>
    <w:rsid w:val="003526FB"/>
    <w:rsid w:val="003818AE"/>
    <w:rsid w:val="00384F13"/>
    <w:rsid w:val="003A4F8B"/>
    <w:rsid w:val="003B5CE6"/>
    <w:rsid w:val="003C4E69"/>
    <w:rsid w:val="003C6485"/>
    <w:rsid w:val="003D36A5"/>
    <w:rsid w:val="003F5616"/>
    <w:rsid w:val="003F698F"/>
    <w:rsid w:val="004055A2"/>
    <w:rsid w:val="00412058"/>
    <w:rsid w:val="00461DA4"/>
    <w:rsid w:val="00474757"/>
    <w:rsid w:val="004E2FB8"/>
    <w:rsid w:val="004F54EE"/>
    <w:rsid w:val="0052388B"/>
    <w:rsid w:val="005306E6"/>
    <w:rsid w:val="005358E6"/>
    <w:rsid w:val="005559A0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73E47"/>
    <w:rsid w:val="007D3E97"/>
    <w:rsid w:val="007D6146"/>
    <w:rsid w:val="00810A3E"/>
    <w:rsid w:val="00812F58"/>
    <w:rsid w:val="0081754E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30A4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702BD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181B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70AB9B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4E6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E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C3969E5-7930-4F51-ADF2-0F420B2C0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Matošková Jana</cp:lastModifiedBy>
  <cp:revision>3</cp:revision>
  <cp:lastPrinted>2021-06-11T14:53:00Z</cp:lastPrinted>
  <dcterms:created xsi:type="dcterms:W3CDTF">2021-06-11T15:49:00Z</dcterms:created>
  <dcterms:modified xsi:type="dcterms:W3CDTF">2021-06-11T16:22:00Z</dcterms:modified>
</cp:coreProperties>
</file>