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35E2F" w14:textId="77777777"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14:paraId="4360F4E2" w14:textId="77777777"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14:paraId="799F6AB3" w14:textId="77777777"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14:paraId="73CD44BE" w14:textId="1452F4AA"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Jméno studenta: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AD5E54">
        <w:rPr>
          <w:rFonts w:ascii="Arial Narrow" w:hAnsi="Arial Narrow"/>
          <w:b/>
          <w:bCs/>
          <w:sz w:val="22"/>
          <w:szCs w:val="22"/>
        </w:rPr>
        <w:t>Bc. Nikola Hanáková</w:t>
      </w:r>
      <w:r w:rsidR="00AD5E54">
        <w:rPr>
          <w:rFonts w:ascii="Arial Narrow" w:hAnsi="Arial Narrow"/>
          <w:sz w:val="22"/>
          <w:szCs w:val="22"/>
        </w:rPr>
        <w:t xml:space="preserve">              </w:t>
      </w:r>
      <w:r w:rsidRPr="00555D98">
        <w:rPr>
          <w:rFonts w:ascii="Arial Narrow" w:hAnsi="Arial Narrow"/>
          <w:sz w:val="22"/>
          <w:szCs w:val="22"/>
        </w:rPr>
        <w:t>Vedoucí DP: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4E7AAE">
        <w:rPr>
          <w:rFonts w:ascii="Arial Narrow" w:hAnsi="Arial Narrow"/>
          <w:b/>
          <w:bCs/>
          <w:sz w:val="22"/>
          <w:szCs w:val="22"/>
        </w:rPr>
        <w:t>JUDr. J</w:t>
      </w:r>
      <w:r w:rsidR="00AD5E54">
        <w:rPr>
          <w:rFonts w:ascii="Arial Narrow" w:hAnsi="Arial Narrow"/>
          <w:b/>
          <w:bCs/>
          <w:sz w:val="22"/>
          <w:szCs w:val="22"/>
        </w:rPr>
        <w:t xml:space="preserve">iří </w:t>
      </w:r>
      <w:r w:rsidR="00AD5E54" w:rsidRPr="004E7AAE">
        <w:rPr>
          <w:rFonts w:ascii="Arial Narrow" w:hAnsi="Arial Narrow"/>
          <w:b/>
          <w:bCs/>
          <w:sz w:val="22"/>
          <w:szCs w:val="22"/>
        </w:rPr>
        <w:t>Zicha,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A97642">
        <w:rPr>
          <w:rFonts w:ascii="Arial Narrow" w:hAnsi="Arial Narrow"/>
          <w:b/>
          <w:bCs/>
          <w:sz w:val="22"/>
          <w:szCs w:val="22"/>
        </w:rPr>
        <w:t>2019/20</w:t>
      </w:r>
      <w:r w:rsidR="00AD5E54" w:rsidRPr="00555D98">
        <w:rPr>
          <w:rFonts w:ascii="Arial Narrow" w:hAnsi="Arial Narrow"/>
          <w:sz w:val="22"/>
          <w:szCs w:val="22"/>
        </w:rPr>
        <w:t xml:space="preserve"> </w:t>
      </w:r>
    </w:p>
    <w:p w14:paraId="24D326A2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14:paraId="537DE732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14:paraId="201B5AE8" w14:textId="6F6B1E05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Téma DP: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AD5E54">
        <w:rPr>
          <w:rFonts w:ascii="Arial Narrow" w:hAnsi="Arial Narrow"/>
          <w:b/>
          <w:bCs/>
          <w:sz w:val="22"/>
          <w:szCs w:val="22"/>
        </w:rPr>
        <w:t>Ekonomické a právní aspekty fundraisingu</w:t>
      </w:r>
      <w:r w:rsidRPr="00555D98">
        <w:rPr>
          <w:rFonts w:ascii="Arial Narrow" w:hAnsi="Arial Narrow"/>
          <w:sz w:val="22"/>
          <w:szCs w:val="22"/>
        </w:rPr>
        <w:t xml:space="preserve"> </w:t>
      </w:r>
    </w:p>
    <w:p w14:paraId="547B45C7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14:paraId="1830D8C9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14:paraId="24F9434E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14:paraId="0997C83A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14:paraId="1EE9181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14:paraId="6F4DD49D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14:paraId="17E275F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14:paraId="65D419A2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14:paraId="14E84FB2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14:paraId="2F460C19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2D4AE9E8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14:paraId="51AE5667" w14:textId="77777777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FC466B" w14:textId="77777777"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26483E" w14:textId="77777777"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14:paraId="20D65C9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358C21" w14:textId="77777777"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4D983E" w14:textId="1B8F047D" w:rsidR="00E256B0" w:rsidRPr="00555D98" w:rsidRDefault="00C2064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E256B0" w:rsidRPr="00555D98" w14:paraId="7911A20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AACD11" w14:textId="77777777"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589F890" w14:textId="29CC6B70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15629D8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81A7BB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14:paraId="6D0C8BF8" w14:textId="3AF0DB72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45C18E0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424EBD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D36475" w14:textId="29626768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4402FAA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72BC39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AB9F17" w14:textId="211ABF1F" w:rsidR="00E256B0" w:rsidRPr="00555D98" w:rsidRDefault="00C2064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E256B0" w:rsidRPr="00555D98" w14:paraId="64A3C00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572645" w14:textId="77777777"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640F17" w14:textId="379E574A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4D3C79C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0A5169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BE221EE" w14:textId="6844134D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020795D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19C594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BBD8E45" w14:textId="4105D160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54B0406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0BB8A9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B812A5" w14:textId="443EFB45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62B9381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8A357A8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669042" w14:textId="711E70AE" w:rsidR="00E256B0" w:rsidRPr="00555D98" w:rsidRDefault="00C2064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14:paraId="383FE51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A913BB" w14:textId="77777777"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F66DD2D" w14:textId="2806C861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5D6A6C1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443963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25A4DE1" w14:textId="6D3C36E5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52A0864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6C13613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D445C94" w14:textId="3F71B3E1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0F9B984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34B92C7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4ABF59" w14:textId="574C33B2" w:rsidR="00E256B0" w:rsidRPr="00555D98" w:rsidRDefault="004C53D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14:paraId="6CBAC93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2D47DC" w14:textId="77777777"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72AB6FC" w14:textId="16847809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50FA11E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C75EB6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14:paraId="7F894A73" w14:textId="3FC08EC2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15EB4CA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8E2CD4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D5A8D4A" w14:textId="30A90A5B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7B08FC9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E7F3AF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37C850D" w14:textId="64840126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4EFF35F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2CF27E4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03A1333" w14:textId="0C95066C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374B3D4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FC50AB0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37C347" w14:textId="1E7F6958" w:rsidR="00E256B0" w:rsidRPr="00555D98" w:rsidRDefault="004C53D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E256B0" w:rsidRPr="00555D98" w14:paraId="1948B38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79C4DF" w14:textId="77777777"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6828C2F" w14:textId="03EDF2A0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55D1BBE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1B19D5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BBABC2C" w14:textId="6443983E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62BBA37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215CAF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CED9D63" w14:textId="45D915A9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3A0D7DD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7A4D5D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14:paraId="15F6D9C8" w14:textId="6ADC56B9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7B3B885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A14CB7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14:paraId="7108D761" w14:textId="3F5FD9F6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572C1DA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5EA6539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C39F9AB" w14:textId="6DE174EE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3CBF188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79F49E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AA3BA6" w14:textId="75207679" w:rsidR="00E256B0" w:rsidRPr="00555D98" w:rsidRDefault="004C53D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E256B0" w:rsidRPr="00555D98" w14:paraId="275F644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1C1ED4" w14:textId="77777777"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14:paraId="73D75832" w14:textId="7105845A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68B34E5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980524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14:paraId="1009F2C6" w14:textId="2F27D720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2D6B980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D1A3EB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14:paraId="228A4451" w14:textId="71C92D00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4F5B3D9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B39AF6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C4C8A1C" w14:textId="5AFD6171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4BA80DE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A56DFEF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D9CD5B" w14:textId="31A61FF3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0ACD63D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2920EC" w14:textId="77777777"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0A959" w14:textId="13E260C4" w:rsidR="00E256B0" w:rsidRPr="00555D98" w:rsidRDefault="004C53D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20</w:t>
            </w:r>
          </w:p>
        </w:tc>
      </w:tr>
    </w:tbl>
    <w:p w14:paraId="047D1FC2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4F37FC5D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14:paraId="31D9600A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14:paraId="7B463AD1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14:paraId="0B42D488" w14:textId="53C6B53A" w:rsidR="00AD5E54" w:rsidRDefault="00234F60" w:rsidP="00234F60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Př</w:t>
      </w:r>
      <w:r w:rsidRPr="00A524DD">
        <w:rPr>
          <w:rFonts w:ascii="Arial Narrow" w:hAnsi="Arial Narrow" w:cs="Arial"/>
          <w:sz w:val="22"/>
          <w:szCs w:val="22"/>
        </w:rPr>
        <w:t>edlo</w:t>
      </w:r>
      <w:r w:rsidRPr="00A524DD">
        <w:rPr>
          <w:rFonts w:ascii="Arial" w:hAnsi="Arial" w:cs="Arial"/>
          <w:sz w:val="22"/>
          <w:szCs w:val="22"/>
        </w:rPr>
        <w:t>ž</w:t>
      </w:r>
      <w:r w:rsidRPr="00A524DD">
        <w:rPr>
          <w:rFonts w:ascii="Arial Narrow" w:hAnsi="Arial Narrow" w:cs="Arial"/>
          <w:sz w:val="22"/>
          <w:szCs w:val="22"/>
        </w:rPr>
        <w:t>ená práce je vcelku zd</w:t>
      </w:r>
      <w:r>
        <w:rPr>
          <w:rFonts w:ascii="Arial Narrow" w:hAnsi="Arial Narrow" w:cs="Arial"/>
          <w:sz w:val="22"/>
          <w:szCs w:val="22"/>
        </w:rPr>
        <w:t>ařilá</w:t>
      </w:r>
      <w:r w:rsidRPr="00A524DD">
        <w:rPr>
          <w:rFonts w:ascii="Arial Narrow" w:hAnsi="Arial Narrow" w:cs="Arial"/>
          <w:sz w:val="22"/>
          <w:szCs w:val="22"/>
        </w:rPr>
        <w:t>, p</w:t>
      </w:r>
      <w:r w:rsidRPr="00A524DD">
        <w:rPr>
          <w:rFonts w:ascii="Arial" w:hAnsi="Arial" w:cs="Arial"/>
          <w:sz w:val="22"/>
          <w:szCs w:val="22"/>
        </w:rPr>
        <w:t>ř</w:t>
      </w:r>
      <w:r w:rsidRPr="00A524DD">
        <w:rPr>
          <w:rFonts w:ascii="Arial Narrow" w:hAnsi="Arial Narrow" w:cs="Arial"/>
          <w:sz w:val="22"/>
          <w:szCs w:val="22"/>
        </w:rPr>
        <w:t>ehled</w:t>
      </w:r>
      <w:r>
        <w:rPr>
          <w:rFonts w:ascii="Arial Narrow" w:hAnsi="Arial Narrow" w:cs="Arial"/>
          <w:sz w:val="22"/>
          <w:szCs w:val="22"/>
        </w:rPr>
        <w:t xml:space="preserve">ně </w:t>
      </w:r>
      <w:r w:rsidRPr="00A524DD">
        <w:rPr>
          <w:rFonts w:ascii="Arial Narrow" w:hAnsi="Arial Narrow" w:cs="Arial"/>
          <w:sz w:val="22"/>
          <w:szCs w:val="22"/>
        </w:rPr>
        <w:t>a logicky strukturovaná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="00C51E61">
        <w:rPr>
          <w:rFonts w:ascii="Arial Narrow" w:hAnsi="Arial Narrow" w:cs="Arial"/>
          <w:sz w:val="22"/>
          <w:szCs w:val="22"/>
        </w:rPr>
        <w:t>T</w:t>
      </w:r>
      <w:r>
        <w:rPr>
          <w:rFonts w:ascii="Arial Narrow" w:hAnsi="Arial Narrow" w:cs="Arial"/>
          <w:sz w:val="22"/>
          <w:szCs w:val="22"/>
        </w:rPr>
        <w:t>eoretick</w:t>
      </w:r>
      <w:r w:rsidR="00C51E61">
        <w:rPr>
          <w:rFonts w:ascii="Arial Narrow" w:hAnsi="Arial Narrow" w:cs="Arial"/>
          <w:sz w:val="22"/>
          <w:szCs w:val="22"/>
        </w:rPr>
        <w:t>á</w:t>
      </w:r>
      <w:r>
        <w:rPr>
          <w:rFonts w:ascii="Arial Narrow" w:hAnsi="Arial Narrow" w:cs="Arial"/>
          <w:sz w:val="22"/>
          <w:szCs w:val="22"/>
        </w:rPr>
        <w:t xml:space="preserve"> část </w:t>
      </w:r>
      <w:r w:rsidR="00C51E61">
        <w:rPr>
          <w:rFonts w:ascii="Arial Narrow" w:hAnsi="Arial Narrow" w:cs="Arial"/>
          <w:sz w:val="22"/>
          <w:szCs w:val="22"/>
        </w:rPr>
        <w:t>přináší základní přehled o neziskovém sektoru a s ním spojeném fundraisingu. V p</w:t>
      </w:r>
      <w:r>
        <w:rPr>
          <w:rFonts w:ascii="Arial Narrow" w:hAnsi="Arial Narrow" w:cs="Arial"/>
          <w:sz w:val="22"/>
          <w:szCs w:val="22"/>
        </w:rPr>
        <w:t>raktick</w:t>
      </w:r>
      <w:r w:rsidR="00C51E61">
        <w:rPr>
          <w:rFonts w:ascii="Arial Narrow" w:hAnsi="Arial Narrow" w:cs="Arial"/>
          <w:sz w:val="22"/>
          <w:szCs w:val="22"/>
        </w:rPr>
        <w:t>é</w:t>
      </w:r>
      <w:r>
        <w:rPr>
          <w:rFonts w:ascii="Arial Narrow" w:hAnsi="Arial Narrow" w:cs="Arial"/>
          <w:sz w:val="22"/>
          <w:szCs w:val="22"/>
        </w:rPr>
        <w:t xml:space="preserve"> část</w:t>
      </w:r>
      <w:r w:rsidR="00C51E61">
        <w:rPr>
          <w:rFonts w:ascii="Arial Narrow" w:hAnsi="Arial Narrow" w:cs="Arial"/>
          <w:sz w:val="22"/>
          <w:szCs w:val="22"/>
        </w:rPr>
        <w:t xml:space="preserve">i je analyzována jednak celková situace neziskových organizací, </w:t>
      </w:r>
      <w:r w:rsidR="006A17A7">
        <w:rPr>
          <w:rFonts w:ascii="Arial Narrow" w:hAnsi="Arial Narrow" w:cs="Arial"/>
          <w:sz w:val="22"/>
          <w:szCs w:val="22"/>
        </w:rPr>
        <w:t>následně</w:t>
      </w:r>
      <w:r w:rsidR="00C51E61">
        <w:rPr>
          <w:rFonts w:ascii="Arial Narrow" w:hAnsi="Arial Narrow" w:cs="Arial"/>
          <w:sz w:val="22"/>
          <w:szCs w:val="22"/>
        </w:rPr>
        <w:t xml:space="preserve"> pak ve vybraných spolcích. V návaznosti na to jsou navržena možná opatření i konkrétní projekty pro rozvoj jednoho z nich. </w:t>
      </w:r>
    </w:p>
    <w:p w14:paraId="21ADA12D" w14:textId="77777777" w:rsidR="00234F60" w:rsidRDefault="00234F60" w:rsidP="00234F60">
      <w:pPr>
        <w:rPr>
          <w:rFonts w:ascii="Arial Narrow" w:hAnsi="Arial Narrow" w:cs="Arial"/>
          <w:sz w:val="22"/>
          <w:szCs w:val="22"/>
        </w:rPr>
      </w:pPr>
    </w:p>
    <w:p w14:paraId="77A073E8" w14:textId="1A31BA1E" w:rsidR="00E256B0" w:rsidRDefault="00AD5E54" w:rsidP="00AD5E54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Otázka k obhajobě:</w:t>
      </w:r>
      <w:r w:rsidR="00C51E61">
        <w:rPr>
          <w:rFonts w:ascii="Arial Narrow" w:hAnsi="Arial Narrow" w:cs="Arial"/>
          <w:sz w:val="22"/>
          <w:szCs w:val="22"/>
        </w:rPr>
        <w:t xml:space="preserve"> Jakým způsobem budou Vámi navržená opatření ve vybraném spolku využita a jaký odhadujete jejich finanční, případně jiný přínos?</w:t>
      </w:r>
    </w:p>
    <w:p w14:paraId="625DACF1" w14:textId="3EC07424" w:rsidR="00AD5E54" w:rsidRDefault="00AD5E54" w:rsidP="00AD5E54">
      <w:pPr>
        <w:rPr>
          <w:rFonts w:ascii="Arial Narrow" w:hAnsi="Arial Narrow" w:cs="Arial"/>
          <w:sz w:val="22"/>
          <w:szCs w:val="22"/>
        </w:rPr>
      </w:pPr>
    </w:p>
    <w:p w14:paraId="783453B4" w14:textId="77777777" w:rsidR="00AD5E54" w:rsidRPr="00555D98" w:rsidRDefault="00AD5E54" w:rsidP="00AD5E54">
      <w:pPr>
        <w:rPr>
          <w:rFonts w:ascii="Arial Narrow" w:hAnsi="Arial Narrow"/>
          <w:sz w:val="22"/>
          <w:szCs w:val="22"/>
        </w:rPr>
      </w:pPr>
    </w:p>
    <w:p w14:paraId="618B869D" w14:textId="1106D9F8"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DP byla podrobena kontrole ke zjištění původnosti práce v IS STAG. Na základě výsledků této kontroly bylo zjištěno, že práce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AD5E54">
        <w:rPr>
          <w:rFonts w:ascii="Arial Narrow" w:hAnsi="Arial Narrow"/>
          <w:b/>
          <w:bCs/>
          <w:sz w:val="22"/>
          <w:szCs w:val="22"/>
        </w:rPr>
        <w:t>není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14:paraId="40B80E4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70087A14" w14:textId="7904E182"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Práce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AD5E54">
        <w:rPr>
          <w:rFonts w:ascii="Arial Narrow" w:hAnsi="Arial Narrow"/>
          <w:b/>
          <w:bCs/>
          <w:sz w:val="22"/>
          <w:szCs w:val="22"/>
        </w:rPr>
        <w:t>splňuje</w:t>
      </w:r>
      <w:r w:rsidRPr="00555D98">
        <w:rPr>
          <w:rFonts w:ascii="Arial Narrow" w:hAnsi="Arial Narrow"/>
          <w:sz w:val="22"/>
          <w:szCs w:val="22"/>
        </w:rPr>
        <w:t xml:space="preserve"> 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14:paraId="10404BA0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0DA2046E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1B90B87E" w14:textId="4E229DAB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Ve Zlíně dne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4E7AAE">
        <w:rPr>
          <w:rFonts w:ascii="Arial Narrow" w:hAnsi="Arial Narrow"/>
          <w:iCs/>
          <w:sz w:val="22"/>
          <w:szCs w:val="22"/>
        </w:rPr>
        <w:t>22. 6. 2020</w:t>
      </w:r>
      <w:r w:rsidRPr="00555D98">
        <w:rPr>
          <w:rFonts w:ascii="Arial Narrow" w:hAnsi="Arial Narrow"/>
          <w:sz w:val="22"/>
          <w:szCs w:val="22"/>
        </w:rPr>
        <w:t xml:space="preserve"> </w:t>
      </w:r>
    </w:p>
    <w:p w14:paraId="1A028D05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6EE8CB1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73C3F5C3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3FB833E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18ABD45A" w14:textId="77777777"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14:paraId="12FE335A" w14:textId="77777777" w:rsidR="00E256B0" w:rsidRPr="00555D98" w:rsidRDefault="00E256B0" w:rsidP="00E256B0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p w14:paraId="3D04AF14" w14:textId="77777777" w:rsidR="00E256B0" w:rsidRPr="00555D98" w:rsidRDefault="00E256B0" w:rsidP="00E256B0">
      <w:pPr>
        <w:rPr>
          <w:rFonts w:ascii="Arial Narrow" w:hAnsi="Arial Narrow" w:cs="Arial"/>
          <w:sz w:val="22"/>
          <w:szCs w:val="22"/>
          <w:lang w:eastAsia="en-US"/>
        </w:rPr>
      </w:pPr>
    </w:p>
    <w:sectPr w:rsidR="00E256B0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C3517" w14:textId="77777777" w:rsidR="001645FF" w:rsidRDefault="001645FF" w:rsidP="00E256B0">
      <w:r>
        <w:separator/>
      </w:r>
    </w:p>
  </w:endnote>
  <w:endnote w:type="continuationSeparator" w:id="0">
    <w:p w14:paraId="3DA0E62D" w14:textId="77777777" w:rsidR="001645FF" w:rsidRDefault="001645FF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A2C7A" w14:textId="77777777" w:rsidR="001645FF" w:rsidRDefault="001645FF" w:rsidP="00E256B0">
      <w:r>
        <w:separator/>
      </w:r>
    </w:p>
  </w:footnote>
  <w:footnote w:type="continuationSeparator" w:id="0">
    <w:p w14:paraId="3C15F45D" w14:textId="77777777" w:rsidR="001645FF" w:rsidRDefault="001645FF" w:rsidP="00E256B0">
      <w:r>
        <w:continuationSeparator/>
      </w:r>
    </w:p>
  </w:footnote>
  <w:footnote w:id="1">
    <w:p w14:paraId="54F75024" w14:textId="77777777"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B0"/>
    <w:rsid w:val="001645FF"/>
    <w:rsid w:val="00234F60"/>
    <w:rsid w:val="004C53D5"/>
    <w:rsid w:val="005B1A37"/>
    <w:rsid w:val="006A17A7"/>
    <w:rsid w:val="00707E6E"/>
    <w:rsid w:val="00962B97"/>
    <w:rsid w:val="009F258E"/>
    <w:rsid w:val="00A97642"/>
    <w:rsid w:val="00AD5E54"/>
    <w:rsid w:val="00C2064A"/>
    <w:rsid w:val="00C51E61"/>
    <w:rsid w:val="00E256B0"/>
    <w:rsid w:val="00E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D16F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F6BEE-0CD0-458B-8193-D4435617B36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8698A54-B596-4F9C-AF98-3F93BCAF4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Jana Slaměníková</cp:lastModifiedBy>
  <cp:revision>2</cp:revision>
  <cp:lastPrinted>2020-06-22T07:07:00Z</cp:lastPrinted>
  <dcterms:created xsi:type="dcterms:W3CDTF">2020-06-22T07:09:00Z</dcterms:created>
  <dcterms:modified xsi:type="dcterms:W3CDTF">2020-06-22T07:09:00Z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