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F09FC" w14:textId="77777777" w:rsidTr="00C50B27">
        <w:tc>
          <w:tcPr>
            <w:tcW w:w="9828" w:type="dxa"/>
            <w:gridSpan w:val="9"/>
          </w:tcPr>
          <w:p w14:paraId="70FCB956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31C2279" w14:textId="77777777" w:rsidTr="00C50B27">
        <w:tc>
          <w:tcPr>
            <w:tcW w:w="2808" w:type="dxa"/>
          </w:tcPr>
          <w:p w14:paraId="1B0ED83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388D33A" w14:textId="77777777" w:rsidR="006847E2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Bělochová</w:t>
            </w:r>
          </w:p>
        </w:tc>
      </w:tr>
      <w:tr w:rsidR="006847E2" w:rsidRPr="00C50B27" w14:paraId="645AB374" w14:textId="77777777" w:rsidTr="00C50B27">
        <w:tc>
          <w:tcPr>
            <w:tcW w:w="2808" w:type="dxa"/>
          </w:tcPr>
          <w:p w14:paraId="796363F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4FE8C56" w14:textId="77777777" w:rsidR="006847E2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Pozice probačního úředníka v systému </w:t>
            </w:r>
            <w:proofErr w:type="spellStart"/>
            <w:r>
              <w:rPr>
                <w:sz w:val="22"/>
                <w:szCs w:val="22"/>
              </w:rPr>
              <w:t>postpenitenciární</w:t>
            </w:r>
            <w:proofErr w:type="spellEnd"/>
            <w:r>
              <w:rPr>
                <w:sz w:val="22"/>
                <w:szCs w:val="22"/>
              </w:rPr>
              <w:t xml:space="preserve"> péče</w:t>
            </w:r>
          </w:p>
        </w:tc>
      </w:tr>
      <w:tr w:rsidR="006847E2" w:rsidRPr="00C50B27" w14:paraId="330E5247" w14:textId="77777777" w:rsidTr="00C50B27">
        <w:tc>
          <w:tcPr>
            <w:tcW w:w="2808" w:type="dxa"/>
          </w:tcPr>
          <w:p w14:paraId="06A35EDB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447AB8BF" w14:textId="77777777" w:rsidR="006847E2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DE48492" w14:textId="77777777" w:rsidTr="00C50B27">
        <w:tc>
          <w:tcPr>
            <w:tcW w:w="2808" w:type="dxa"/>
          </w:tcPr>
          <w:p w14:paraId="47772D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229EFE2" w14:textId="77777777" w:rsidR="006847E2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07C9912" w14:textId="77777777" w:rsidTr="00C50B27">
        <w:tc>
          <w:tcPr>
            <w:tcW w:w="2808" w:type="dxa"/>
          </w:tcPr>
          <w:p w14:paraId="22BEBC3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A476865" w14:textId="77777777" w:rsidR="006847E2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66B3B5E" w14:textId="77777777" w:rsidTr="00C50B27">
        <w:tc>
          <w:tcPr>
            <w:tcW w:w="2808" w:type="dxa"/>
            <w:vAlign w:val="center"/>
          </w:tcPr>
          <w:p w14:paraId="7709321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6D35B3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55F5C7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7E35EE2" w14:textId="77777777" w:rsidTr="00C50B27">
        <w:tc>
          <w:tcPr>
            <w:tcW w:w="9828" w:type="dxa"/>
            <w:gridSpan w:val="9"/>
            <w:shd w:val="clear" w:color="auto" w:fill="A6A6A6"/>
          </w:tcPr>
          <w:p w14:paraId="2AD13B7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D8712F" w14:textId="77777777" w:rsidTr="00C50B27">
        <w:tc>
          <w:tcPr>
            <w:tcW w:w="6791" w:type="dxa"/>
            <w:gridSpan w:val="3"/>
          </w:tcPr>
          <w:p w14:paraId="28BBDA5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9B43E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2CBE1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90CF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7815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6DD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D094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0EABC2" w14:textId="77777777" w:rsidTr="00C50B27">
        <w:tc>
          <w:tcPr>
            <w:tcW w:w="6791" w:type="dxa"/>
            <w:gridSpan w:val="3"/>
          </w:tcPr>
          <w:p w14:paraId="067AE0E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3123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8B77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42D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D4DA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3141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E5A59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697646" w14:textId="77777777" w:rsidTr="00C50B27">
        <w:tc>
          <w:tcPr>
            <w:tcW w:w="6791" w:type="dxa"/>
            <w:gridSpan w:val="3"/>
          </w:tcPr>
          <w:p w14:paraId="46E00EC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A32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B2E43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E25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51D5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83F0C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B85A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E2D8A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AEB3F2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C91E5C5" w14:textId="77777777" w:rsidTr="00C50B27">
        <w:tc>
          <w:tcPr>
            <w:tcW w:w="6791" w:type="dxa"/>
            <w:gridSpan w:val="3"/>
          </w:tcPr>
          <w:p w14:paraId="129EEA9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59B88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D89B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DB719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7A240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8A4AA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FB4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2219A0" w14:textId="77777777" w:rsidTr="00C50B27">
        <w:tc>
          <w:tcPr>
            <w:tcW w:w="6791" w:type="dxa"/>
            <w:gridSpan w:val="3"/>
          </w:tcPr>
          <w:p w14:paraId="2428821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113B0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B59B5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9176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8B5C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A1A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AA44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614C9D2" w14:textId="77777777" w:rsidTr="00C50B27">
        <w:tc>
          <w:tcPr>
            <w:tcW w:w="6791" w:type="dxa"/>
            <w:gridSpan w:val="3"/>
          </w:tcPr>
          <w:p w14:paraId="043DE2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52508A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C9D55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097EC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51B04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E348D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B6D2AE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F148E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68F63B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774C1A9" w14:textId="77777777" w:rsidTr="00C50B27">
        <w:tc>
          <w:tcPr>
            <w:tcW w:w="6791" w:type="dxa"/>
            <w:gridSpan w:val="3"/>
          </w:tcPr>
          <w:p w14:paraId="4487D09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95919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25C14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74CD2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EE73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CC5A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B3F9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672369" w14:textId="77777777" w:rsidTr="00C50B27">
        <w:tc>
          <w:tcPr>
            <w:tcW w:w="6791" w:type="dxa"/>
            <w:gridSpan w:val="3"/>
          </w:tcPr>
          <w:p w14:paraId="153652E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01822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EF1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843E6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E6A47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410F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041A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A77447" w14:textId="77777777" w:rsidTr="00C50B27">
        <w:tc>
          <w:tcPr>
            <w:tcW w:w="6791" w:type="dxa"/>
            <w:gridSpan w:val="3"/>
          </w:tcPr>
          <w:p w14:paraId="30C634B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EE0E6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FC42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889914" w14:textId="77777777" w:rsidR="0055255D" w:rsidRPr="00C50B27" w:rsidRDefault="00F438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F657FF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E9F4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6040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760B6" w14:textId="77777777" w:rsidTr="00C50B27">
        <w:tc>
          <w:tcPr>
            <w:tcW w:w="6791" w:type="dxa"/>
            <w:gridSpan w:val="3"/>
          </w:tcPr>
          <w:p w14:paraId="472499C4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22BC3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E8A0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640E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8C1C3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231E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61A0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DE2CE6" w14:textId="77777777" w:rsidTr="00B411DB">
        <w:tc>
          <w:tcPr>
            <w:tcW w:w="9828" w:type="dxa"/>
            <w:gridSpan w:val="9"/>
            <w:shd w:val="clear" w:color="auto" w:fill="A6A6A6"/>
          </w:tcPr>
          <w:p w14:paraId="53F6245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5861F0F" w14:textId="77777777" w:rsidTr="00C50B27">
        <w:tc>
          <w:tcPr>
            <w:tcW w:w="6791" w:type="dxa"/>
            <w:gridSpan w:val="3"/>
          </w:tcPr>
          <w:p w14:paraId="7A6D4BF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E084FD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EB065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5E929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2A8F0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E207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F13B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626CDD" w14:textId="77777777" w:rsidTr="00C50B27">
        <w:tc>
          <w:tcPr>
            <w:tcW w:w="6791" w:type="dxa"/>
            <w:gridSpan w:val="3"/>
          </w:tcPr>
          <w:p w14:paraId="75625A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94796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7432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D3356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B448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D09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66A8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83CECF" w14:textId="77777777" w:rsidTr="00C50B27">
        <w:tc>
          <w:tcPr>
            <w:tcW w:w="9828" w:type="dxa"/>
            <w:gridSpan w:val="9"/>
          </w:tcPr>
          <w:p w14:paraId="13F7169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92AF441" w14:textId="77777777" w:rsidR="00B411DB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FE92114" w14:textId="77777777" w:rsidR="00B411DB" w:rsidRPr="00C50B27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teoretických východiscích autorka využívá dostatečné množství relevantní literatury.</w:t>
            </w:r>
          </w:p>
          <w:p w14:paraId="3DA6D056" w14:textId="77777777" w:rsidR="00B411DB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strukturu.</w:t>
            </w:r>
          </w:p>
          <w:p w14:paraId="43934570" w14:textId="77777777" w:rsidR="008F3120" w:rsidRDefault="008F31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Metoda </w:t>
            </w:r>
            <w:r w:rsidR="007179BD">
              <w:rPr>
                <w:sz w:val="22"/>
                <w:szCs w:val="22"/>
              </w:rPr>
              <w:t xml:space="preserve">sběru dat </w:t>
            </w:r>
            <w:r>
              <w:rPr>
                <w:sz w:val="22"/>
                <w:szCs w:val="22"/>
              </w:rPr>
              <w:t xml:space="preserve">je s ohledem na výzkumný cíl zvolena vhodně. </w:t>
            </w:r>
          </w:p>
          <w:p w14:paraId="03DBBD7F" w14:textId="77777777" w:rsidR="007179BD" w:rsidRPr="00C50B27" w:rsidRDefault="007179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Získávání dat od klientů PMS pokládám za cenné.</w:t>
            </w:r>
          </w:p>
          <w:p w14:paraId="200162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02D3053" w14:textId="77777777" w:rsidR="00B411DB" w:rsidRPr="00C50B27" w:rsidRDefault="008F3120" w:rsidP="00650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10A3E035" w14:textId="77777777" w:rsidR="00B411DB" w:rsidRPr="00C50B27" w:rsidRDefault="007179BD" w:rsidP="00650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jasný design kvalitativního výzkumu. Autorka deklaruje „vytvoření celku formou analytického příběhu“. Tento záměr by naznačoval snahu o použití zakotvené teorie. Jakékoliv propojení kategorií pomocí analytického příběhu však schází.</w:t>
            </w:r>
          </w:p>
          <w:p w14:paraId="79DD1510" w14:textId="77777777" w:rsidR="00B411DB" w:rsidRPr="00C50B27" w:rsidRDefault="007179BD" w:rsidP="006505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 vytvořenými kategoriemi se nijak dál nepraco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valo. Autorka mohla při analýze a interpretaci dat více využít potenciál, který výzkum nabízel. </w:t>
            </w:r>
          </w:p>
          <w:p w14:paraId="317DEF6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7567EDD" w14:textId="77777777" w:rsidR="00B411DB" w:rsidRDefault="007179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 obhajobě</w:t>
            </w:r>
          </w:p>
          <w:p w14:paraId="5C4DB774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AC712F3" w14:textId="77777777" w:rsidTr="00C50B27">
        <w:tc>
          <w:tcPr>
            <w:tcW w:w="9828" w:type="dxa"/>
            <w:gridSpan w:val="9"/>
          </w:tcPr>
          <w:p w14:paraId="57A1A3B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F13102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96086FB" w14:textId="77777777" w:rsidR="00B411DB" w:rsidRPr="00C50B27" w:rsidRDefault="007179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design kvalitativního výzkumu byl použit?</w:t>
            </w:r>
          </w:p>
          <w:p w14:paraId="1727361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6538B5D" w14:textId="77777777" w:rsidR="00B411DB" w:rsidRPr="00C50B27" w:rsidRDefault="00670C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možnosti zkoumání se v tomto tématu nabízí?</w:t>
            </w:r>
          </w:p>
          <w:p w14:paraId="5E165B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513AB8F" w14:textId="77777777" w:rsidTr="00C50B27">
        <w:tc>
          <w:tcPr>
            <w:tcW w:w="6791" w:type="dxa"/>
            <w:gridSpan w:val="3"/>
          </w:tcPr>
          <w:p w14:paraId="622EC2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6F13A3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F53A90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278913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0B8C7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BB14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32171B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CF765C" w14:textId="77777777" w:rsidTr="00C50B27">
        <w:tc>
          <w:tcPr>
            <w:tcW w:w="4068" w:type="dxa"/>
            <w:gridSpan w:val="2"/>
            <w:vAlign w:val="center"/>
          </w:tcPr>
          <w:p w14:paraId="7EA9440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C04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14:paraId="3EA361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0C04">
              <w:rPr>
                <w:sz w:val="22"/>
                <w:szCs w:val="22"/>
              </w:rPr>
              <w:t xml:space="preserve"> Jakub Hladík </w:t>
            </w:r>
            <w:proofErr w:type="gramStart"/>
            <w:r w:rsidR="00670C0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5DFC6F34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3293" w14:textId="77777777" w:rsidR="008F3120" w:rsidRDefault="008F3120">
      <w:r>
        <w:separator/>
      </w:r>
    </w:p>
  </w:endnote>
  <w:endnote w:type="continuationSeparator" w:id="0">
    <w:p w14:paraId="31E65C6F" w14:textId="77777777" w:rsidR="008F3120" w:rsidRDefault="008F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C0675" w14:textId="77777777" w:rsidR="008F3120" w:rsidRDefault="008F3120">
      <w:r>
        <w:separator/>
      </w:r>
    </w:p>
  </w:footnote>
  <w:footnote w:type="continuationSeparator" w:id="0">
    <w:p w14:paraId="2575F87F" w14:textId="77777777" w:rsidR="008F3120" w:rsidRDefault="008F3120">
      <w:r>
        <w:continuationSeparator/>
      </w:r>
    </w:p>
  </w:footnote>
  <w:footnote w:id="1">
    <w:p w14:paraId="746C388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20"/>
    <w:rsid w:val="00154F27"/>
    <w:rsid w:val="00362AB0"/>
    <w:rsid w:val="003F5DA2"/>
    <w:rsid w:val="00512982"/>
    <w:rsid w:val="00526D47"/>
    <w:rsid w:val="0055255D"/>
    <w:rsid w:val="005C219A"/>
    <w:rsid w:val="006505CF"/>
    <w:rsid w:val="00670C04"/>
    <w:rsid w:val="006847E2"/>
    <w:rsid w:val="007179BD"/>
    <w:rsid w:val="007553A2"/>
    <w:rsid w:val="008614B3"/>
    <w:rsid w:val="008F3120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3B245"/>
  <w15:chartTrackingRefBased/>
  <w15:docId w15:val="{D9B6EC1E-EF19-4E3C-87E4-A909D739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57B74-B925-455D-A3AD-A088375A0C2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EF5504-F49E-44CC-8C73-3B25C331F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83C7A-BD70-44DE-A8DE-6EAF80C9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49</TotalTime>
  <Pages>1</Pages>
  <Words>283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2020-06-25T05:33:00Z</dcterms:created>
  <dcterms:modified xsi:type="dcterms:W3CDTF">2020-07-03T05:31:00Z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