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39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Fridrichová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39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poruch chování u dětí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639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39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39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6390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6390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16390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6390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6390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6390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6390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6390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6390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6390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6390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6390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747D8E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63904" w:rsidP="00747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se věnuje velmi zajímavé problematice a vzhledem ke skutečnosti, že se zaměřuje zejména na oblast prostředí, je blízká studovanému oboru. Domnívám se, že záměr autorky a téma samotné je velmi dobré, avšak v jeho zpracování spatřuji nedostatky, a to především v praktické části práce.</w:t>
            </w:r>
          </w:p>
          <w:p w:rsidR="00163904" w:rsidRPr="00163904" w:rsidRDefault="00163904" w:rsidP="00747D8E">
            <w:pPr>
              <w:jc w:val="both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Silné a slabé stránky práce:</w:t>
            </w:r>
          </w:p>
          <w:p w:rsidR="00B411DB" w:rsidRDefault="00163904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volbu tématu a kontext prostředí.</w:t>
            </w:r>
          </w:p>
          <w:p w:rsidR="00163904" w:rsidRDefault="00163904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velmi dobře pracuje s legislativou, je evidentní, že se v problematice orientuje. Nicméně bych očekávala větší množství sociálně-pedagogické literatury. Zároveň se v práci často objevují sekundární citace.</w:t>
            </w:r>
          </w:p>
          <w:p w:rsidR="00163904" w:rsidRDefault="00163904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Čtvrtá kapitola se mohla více věnovat prostředí a pracovat s typologiemi, ke kterým se </w:t>
            </w:r>
            <w:r w:rsidR="00747D8E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 xml:space="preserve">vrací v interpretaci získaných dat. </w:t>
            </w:r>
          </w:p>
          <w:p w:rsidR="00163904" w:rsidRDefault="00163904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oceňuji snahu o komplexní teoretickou analýzu.</w:t>
            </w:r>
          </w:p>
          <w:p w:rsidR="00163904" w:rsidRDefault="00163904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postrádám výzkumný problém, zároveň se domnívám, že hlavní výzkumný cíl není vhodně formulován</w:t>
            </w:r>
            <w:r w:rsidR="00747D8E">
              <w:rPr>
                <w:sz w:val="22"/>
                <w:szCs w:val="22"/>
              </w:rPr>
              <w:t xml:space="preserve"> – již v sobě nese jistý předpoklad. </w:t>
            </w:r>
          </w:p>
          <w:p w:rsidR="00747D8E" w:rsidRDefault="00747D8E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nejsou popsána kritéria pro záměrný výběr výzkumného souboru.</w:t>
            </w:r>
          </w:p>
          <w:p w:rsidR="00747D8E" w:rsidRPr="00163904" w:rsidRDefault="00747D8E" w:rsidP="00747D8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slabě zpracovanou považuji zejména interpretaci, která dle mého názoru zcela nevyplývá z realizovaného výzkumného šetření. Závěry považuji za spíše vágní.</w:t>
            </w:r>
          </w:p>
          <w:p w:rsidR="00B411DB" w:rsidRPr="00C50B27" w:rsidRDefault="00B411DB" w:rsidP="00747D8E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747D8E" w:rsidP="00747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747D8E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47D8E" w:rsidP="00747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uvést kritéria výběru výzkumného souboru?</w:t>
            </w:r>
          </w:p>
          <w:p w:rsidR="00747D8E" w:rsidRDefault="00747D8E" w:rsidP="00747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prosím uvést zdroj (výzkum, literaturu), o který se opíráte v předpokladu, že příčinou poruchy chování je sociální prostředí?</w:t>
            </w:r>
          </w:p>
          <w:p w:rsidR="00747D8E" w:rsidRDefault="00747D8E" w:rsidP="00747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ve své prezentaci definici sociálního prostředí, ze které v práci vycházíte.</w:t>
            </w:r>
          </w:p>
          <w:p w:rsidR="00B411DB" w:rsidRPr="00C50B27" w:rsidRDefault="00747D8E" w:rsidP="00747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nevyužila i rozhovory pro sběr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16390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639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163904" w:rsidRDefault="00B411DB" w:rsidP="00C50B27">
            <w:pPr>
              <w:jc w:val="center"/>
              <w:rPr>
                <w:sz w:val="22"/>
                <w:szCs w:val="22"/>
              </w:rPr>
            </w:pPr>
            <w:r w:rsidRPr="0016390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3904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47D8E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13" w:rsidRDefault="00932B13">
      <w:r>
        <w:separator/>
      </w:r>
    </w:p>
  </w:endnote>
  <w:endnote w:type="continuationSeparator" w:id="0">
    <w:p w:rsidR="00932B13" w:rsidRDefault="0093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13" w:rsidRDefault="00932B13">
      <w:r>
        <w:separator/>
      </w:r>
    </w:p>
  </w:footnote>
  <w:footnote w:type="continuationSeparator" w:id="0">
    <w:p w:rsidR="00932B13" w:rsidRDefault="00932B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6915"/>
    <w:multiLevelType w:val="hybridMultilevel"/>
    <w:tmpl w:val="47340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15"/>
    <w:rsid w:val="00154F27"/>
    <w:rsid w:val="00163904"/>
    <w:rsid w:val="00362AB0"/>
    <w:rsid w:val="003F5DA2"/>
    <w:rsid w:val="00512982"/>
    <w:rsid w:val="00526D47"/>
    <w:rsid w:val="0055255D"/>
    <w:rsid w:val="005B7515"/>
    <w:rsid w:val="005C219A"/>
    <w:rsid w:val="006847E2"/>
    <w:rsid w:val="00747D8E"/>
    <w:rsid w:val="007553A2"/>
    <w:rsid w:val="008614B3"/>
    <w:rsid w:val="00932B1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6A3A"/>
  <w15:chartTrackingRefBased/>
  <w15:docId w15:val="{A474D016-74A6-46A2-88CD-C3703A9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3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460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2020-06-17T10:45:00Z</cp:lastPrinted>
  <dcterms:created xsi:type="dcterms:W3CDTF">2020-06-17T10:45:00Z</dcterms:created>
  <dcterms:modified xsi:type="dcterms:W3CDTF">2020-06-17T10:45:00Z</dcterms:modified>
</cp:coreProperties>
</file>