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51E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Zdeněk Mach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51E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Canisterapie a její možnosti využití při práci se seniory v hospitalizačních zařízeních a domovech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C51E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51E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51E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F828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828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828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F828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828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F828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828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828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828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828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82831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828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F828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1434A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484F21" w:rsidRDefault="00484F21" w:rsidP="00484F2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84F21">
              <w:rPr>
                <w:sz w:val="22"/>
                <w:szCs w:val="22"/>
              </w:rPr>
              <w:t>Aktuální námět se vztahem ke studovanému oboru</w:t>
            </w:r>
            <w:bookmarkStart w:id="0" w:name="_GoBack"/>
            <w:bookmarkEnd w:id="0"/>
          </w:p>
          <w:p w:rsidR="00484F21" w:rsidRPr="00EE1BDE" w:rsidRDefault="00484F21" w:rsidP="00484F21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EE1BDE">
              <w:rPr>
                <w:i/>
                <w:sz w:val="22"/>
                <w:szCs w:val="22"/>
              </w:rPr>
              <w:t xml:space="preserve">Patrné zaujetí studenta problematikou, které nezůstává jen  v teoretické rovině – student pracuje řadu let jako dobrovolník-člen </w:t>
            </w:r>
            <w:proofErr w:type="spellStart"/>
            <w:r w:rsidRPr="00EE1BDE">
              <w:rPr>
                <w:i/>
                <w:sz w:val="22"/>
                <w:szCs w:val="22"/>
              </w:rPr>
              <w:t>canisterapeutického</w:t>
            </w:r>
            <w:proofErr w:type="spellEnd"/>
            <w:r w:rsidRPr="00EE1BDE">
              <w:rPr>
                <w:i/>
                <w:sz w:val="22"/>
                <w:szCs w:val="22"/>
              </w:rPr>
              <w:t xml:space="preserve"> týmu, mj. i v zařízeních pro seniory</w:t>
            </w:r>
          </w:p>
          <w:p w:rsidR="00484F21" w:rsidRDefault="00484F21" w:rsidP="00484F2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Logické uspořádání kapitol teoretické části</w:t>
            </w:r>
          </w:p>
          <w:p w:rsidR="00041D34" w:rsidRDefault="00041D34" w:rsidP="00484F2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Adekvátní výběr a dostatečné množství odborných publikací, včetně cizojazyčných zdrojů</w:t>
            </w:r>
          </w:p>
          <w:p w:rsidR="00E27222" w:rsidRDefault="00E27222" w:rsidP="00484F2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Precizní popis m</w:t>
            </w:r>
            <w:r w:rsidR="003338A0">
              <w:rPr>
                <w:sz w:val="22"/>
                <w:szCs w:val="22"/>
              </w:rPr>
              <w:t>etodologie výzkumu,</w:t>
            </w:r>
            <w:r w:rsidR="00ED16B6">
              <w:rPr>
                <w:sz w:val="22"/>
                <w:szCs w:val="22"/>
              </w:rPr>
              <w:t xml:space="preserve"> vlastní konstrukce dotazníku,</w:t>
            </w:r>
            <w:r w:rsidR="003338A0">
              <w:rPr>
                <w:sz w:val="22"/>
                <w:szCs w:val="22"/>
              </w:rPr>
              <w:t xml:space="preserve"> analýzy a vyhodnocení dat, student si přál zachovat jak zpracování dat v podobě grafů, tak i tabulky v praktické části práce</w:t>
            </w:r>
          </w:p>
          <w:p w:rsidR="00ED16B6" w:rsidRDefault="00ED16B6" w:rsidP="00484F2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závěrečné interpretaci výsledků výzk</w:t>
            </w:r>
            <w:r w:rsidR="004E2F38">
              <w:rPr>
                <w:sz w:val="22"/>
                <w:szCs w:val="22"/>
              </w:rPr>
              <w:t>umu se student zamýšlí nad jejich významem pro praxi a formuluje smysluplná doporučení</w:t>
            </w:r>
          </w:p>
          <w:p w:rsidR="003338A0" w:rsidRPr="00484F21" w:rsidRDefault="003338A0" w:rsidP="00484F2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Účelná obrázková příloha </w:t>
            </w:r>
          </w:p>
          <w:p w:rsidR="002168F8" w:rsidRPr="00484F21" w:rsidRDefault="002168F8" w:rsidP="00362AB0">
            <w:pPr>
              <w:rPr>
                <w:sz w:val="22"/>
                <w:szCs w:val="22"/>
              </w:rPr>
            </w:pPr>
          </w:p>
          <w:p w:rsidR="002168F8" w:rsidRDefault="002168F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484F21" w:rsidRDefault="00484F21" w:rsidP="00484F2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84F21">
              <w:rPr>
                <w:sz w:val="22"/>
                <w:szCs w:val="22"/>
              </w:rPr>
              <w:t>Nelogické číslování v Seznamu literatury, drobné překlepy</w:t>
            </w:r>
            <w:r>
              <w:rPr>
                <w:sz w:val="22"/>
                <w:szCs w:val="22"/>
              </w:rPr>
              <w:t>, např. s. 76</w:t>
            </w:r>
            <w:r w:rsidR="00041D34">
              <w:rPr>
                <w:sz w:val="22"/>
                <w:szCs w:val="22"/>
              </w:rPr>
              <w:t>, nejednotný způsob uvádění publikací tamtéž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A412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Inspiroval Vás</w:t>
            </w:r>
            <w:r w:rsidR="009F1F51">
              <w:rPr>
                <w:sz w:val="22"/>
                <w:szCs w:val="22"/>
              </w:rPr>
              <w:t xml:space="preserve"> Váš výzkum nebo Vaše dobrovolnická činnost také </w:t>
            </w:r>
            <w:r>
              <w:rPr>
                <w:sz w:val="22"/>
                <w:szCs w:val="22"/>
              </w:rPr>
              <w:t xml:space="preserve">k nějakým </w:t>
            </w:r>
            <w:r w:rsidR="009F1F51">
              <w:rPr>
                <w:sz w:val="22"/>
                <w:szCs w:val="22"/>
              </w:rPr>
              <w:t>doporučení</w:t>
            </w:r>
            <w:r>
              <w:rPr>
                <w:sz w:val="22"/>
                <w:szCs w:val="22"/>
              </w:rPr>
              <w:t>m</w:t>
            </w:r>
            <w:r w:rsidR="009F1F51">
              <w:rPr>
                <w:sz w:val="22"/>
                <w:szCs w:val="22"/>
              </w:rPr>
              <w:t xml:space="preserve"> vůči seniorům nebo personálu navštěvovaných zařízení?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EE1BD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4E2F38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E2F38">
              <w:rPr>
                <w:sz w:val="22"/>
                <w:szCs w:val="22"/>
              </w:rPr>
              <w:t xml:space="preserve"> </w:t>
            </w:r>
            <w:proofErr w:type="gramStart"/>
            <w:r w:rsidR="004E2F38">
              <w:rPr>
                <w:sz w:val="22"/>
                <w:szCs w:val="22"/>
              </w:rPr>
              <w:t>12.6.2020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E2F38">
              <w:rPr>
                <w:sz w:val="22"/>
                <w:szCs w:val="22"/>
              </w:rPr>
              <w:t xml:space="preserve"> PhDr. Hana Včelařová, </w:t>
            </w:r>
            <w:proofErr w:type="gramStart"/>
            <w:r w:rsidR="004E2F38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2A1" w:rsidRDefault="004702A1">
      <w:r>
        <w:separator/>
      </w:r>
    </w:p>
  </w:endnote>
  <w:endnote w:type="continuationSeparator" w:id="0">
    <w:p w:rsidR="004702A1" w:rsidRDefault="0047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2A1" w:rsidRDefault="004702A1">
      <w:r>
        <w:separator/>
      </w:r>
    </w:p>
  </w:footnote>
  <w:footnote w:type="continuationSeparator" w:id="0">
    <w:p w:rsidR="004702A1" w:rsidRDefault="004702A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75C5D"/>
    <w:multiLevelType w:val="hybridMultilevel"/>
    <w:tmpl w:val="4ABC744A"/>
    <w:lvl w:ilvl="0" w:tplc="77405A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A3"/>
    <w:rsid w:val="00041D34"/>
    <w:rsid w:val="000E2C47"/>
    <w:rsid w:val="001434A3"/>
    <w:rsid w:val="001B37C3"/>
    <w:rsid w:val="002168F8"/>
    <w:rsid w:val="003338A0"/>
    <w:rsid w:val="00362AB0"/>
    <w:rsid w:val="003F5DA2"/>
    <w:rsid w:val="004702A1"/>
    <w:rsid w:val="00484F21"/>
    <w:rsid w:val="004E2F38"/>
    <w:rsid w:val="004E3887"/>
    <w:rsid w:val="00512982"/>
    <w:rsid w:val="00514664"/>
    <w:rsid w:val="00526D47"/>
    <w:rsid w:val="0055255D"/>
    <w:rsid w:val="005C219A"/>
    <w:rsid w:val="006847E2"/>
    <w:rsid w:val="00730C1A"/>
    <w:rsid w:val="009C41DF"/>
    <w:rsid w:val="009F1F51"/>
    <w:rsid w:val="00A41201"/>
    <w:rsid w:val="00B411DB"/>
    <w:rsid w:val="00BA3203"/>
    <w:rsid w:val="00C03D7D"/>
    <w:rsid w:val="00C36A95"/>
    <w:rsid w:val="00C50B27"/>
    <w:rsid w:val="00C51E00"/>
    <w:rsid w:val="00C8124F"/>
    <w:rsid w:val="00C91178"/>
    <w:rsid w:val="00D62416"/>
    <w:rsid w:val="00DC1BF5"/>
    <w:rsid w:val="00E27222"/>
    <w:rsid w:val="00E709EA"/>
    <w:rsid w:val="00ED16B6"/>
    <w:rsid w:val="00EE1BDE"/>
    <w:rsid w:val="00F8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544781"/>
  <w15:chartTrackingRefBased/>
  <w15:docId w15:val="{CF94FF32-4FD8-455C-83B2-A1DA74B3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84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2</Pages>
  <Words>344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2</cp:revision>
  <cp:lastPrinted>2012-04-25T08:21:00Z</cp:lastPrinted>
  <dcterms:created xsi:type="dcterms:W3CDTF">2020-07-01T07:15:00Z</dcterms:created>
  <dcterms:modified xsi:type="dcterms:W3CDTF">2020-07-01T07:15:00Z</dcterms:modified>
</cp:coreProperties>
</file>