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29240CDA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="00A05CF2" w:rsidRPr="00A05CF2">
              <w:rPr>
                <w:rFonts w:ascii="Times New Roman" w:hAnsi="Times New Roman" w:cs="Times New Roman"/>
                <w:b/>
              </w:rPr>
              <w:t>Pančochová Kateřina</w:t>
            </w:r>
            <w:r w:rsidR="00A05CF2">
              <w:rPr>
                <w:rFonts w:ascii="Times New Roman" w:hAnsi="Times New Roman" w:cs="Times New Roman"/>
                <w:b/>
              </w:rPr>
              <w:t>, Bc.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271D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271DA9" w:rsidRPr="00D465A9" w:rsidRDefault="00271DA9" w:rsidP="00271DA9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5316056A" w:rsidR="00271DA9" w:rsidRPr="00D465A9" w:rsidRDefault="00271DA9" w:rsidP="00271DA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71D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271DA9" w:rsidRPr="00D465A9" w:rsidRDefault="00271DA9" w:rsidP="00271DA9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714802AF" w:rsidR="00271DA9" w:rsidRPr="00D465A9" w:rsidRDefault="00271DA9" w:rsidP="00271DA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70E6414D" w:rsidR="006D48B2" w:rsidRPr="00D465A9" w:rsidRDefault="00271DA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01B651E1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="00A05CF2">
              <w:rPr>
                <w:rFonts w:ascii="Times New Roman" w:hAnsi="Times New Roman" w:cs="Times New Roman"/>
              </w:rPr>
              <w:t>doc. Ing. Jan Růžička, Ph.D.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020026A0" w:rsidR="006D48B2" w:rsidRPr="00D465A9" w:rsidRDefault="00271DA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doc. Ing. Markéta Julinová, Ph.D.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0862FBCB" w:rsidR="006D48B2" w:rsidRPr="00D465A9" w:rsidRDefault="00271DA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2019/20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762FE1A9" w:rsidR="00A3668A" w:rsidRPr="00D465A9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A05CF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05CF2" w:rsidRPr="00A05CF2">
              <w:rPr>
                <w:rFonts w:ascii="Times New Roman" w:hAnsi="Times New Roman" w:cs="Times New Roman"/>
                <w:sz w:val="24"/>
              </w:rPr>
              <w:t>Srovnání vlastností degradačních bakterií získaných z různých prostředí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1ECC9BC6" w:rsidR="00D9546B" w:rsidRPr="005F2D24" w:rsidRDefault="000B11FC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7551014D" w:rsidR="00D9546B" w:rsidRPr="005F2D24" w:rsidRDefault="000B11FC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720A1F23" w:rsidR="00D9546B" w:rsidRPr="005F2D24" w:rsidRDefault="000B11FC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7EF45218" w:rsidR="00D9546B" w:rsidRPr="005F2D24" w:rsidRDefault="0056362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68233F92" w:rsidR="00D9546B" w:rsidRPr="005F2D24" w:rsidRDefault="007E3BF0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5B79B413" w:rsidR="00D9546B" w:rsidRPr="005F2D24" w:rsidRDefault="007E3BF0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7BA0BE76" w:rsidR="00D9546B" w:rsidRPr="005F2D24" w:rsidRDefault="007E3BF0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26CABCCE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396C1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Vyberte doporučení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0DBE439D" w:rsidR="00D9546B" w:rsidRPr="00396C1D" w:rsidRDefault="0056362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1E797E" w14:textId="77777777" w:rsid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  <w:p w14:paraId="3085936D" w14:textId="69BB9A61" w:rsidR="004427C6" w:rsidRPr="00A3668A" w:rsidRDefault="004427C6" w:rsidP="006D48B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5A7B7" w14:textId="2C97697B" w:rsidR="003D234B" w:rsidRPr="00980889" w:rsidRDefault="003D234B" w:rsidP="003D234B">
            <w:pPr>
              <w:suppressAutoHyphens/>
              <w:jc w:val="both"/>
              <w:rPr>
                <w:rFonts w:ascii="Calibri" w:eastAsia="Calibri" w:hAnsi="Calibri" w:cs="font322"/>
                <w:kern w:val="1"/>
              </w:rPr>
            </w:pPr>
            <w:r w:rsidRPr="00881AD9">
              <w:rPr>
                <w:rFonts w:ascii="Calibri" w:eastAsia="Calibri" w:hAnsi="Calibri" w:cs="font322"/>
                <w:bCs/>
                <w:kern w:val="1"/>
              </w:rPr>
              <w:t>Diplomová práce je zacílená na studium</w:t>
            </w:r>
            <w:r>
              <w:rPr>
                <w:rFonts w:ascii="Calibri" w:eastAsia="Calibri" w:hAnsi="Calibri" w:cs="font322"/>
                <w:bCs/>
                <w:kern w:val="1"/>
              </w:rPr>
              <w:t xml:space="preserve"> </w:t>
            </w:r>
            <w:r w:rsidR="00C97876">
              <w:rPr>
                <w:rFonts w:ascii="Calibri" w:eastAsia="Calibri" w:hAnsi="Calibri" w:cs="font322"/>
                <w:bCs/>
                <w:kern w:val="1"/>
              </w:rPr>
              <w:t xml:space="preserve">biologického </w:t>
            </w:r>
            <w:r>
              <w:rPr>
                <w:rFonts w:ascii="Calibri" w:eastAsia="Calibri" w:hAnsi="Calibri" w:cs="font322"/>
                <w:bCs/>
                <w:kern w:val="1"/>
              </w:rPr>
              <w:t xml:space="preserve">rozkladu </w:t>
            </w:r>
            <w:r w:rsidR="007E3BF0">
              <w:rPr>
                <w:rFonts w:ascii="Calibri" w:eastAsia="Calibri" w:hAnsi="Calibri" w:cs="font322"/>
                <w:bCs/>
                <w:kern w:val="1"/>
              </w:rPr>
              <w:t xml:space="preserve">N-oktyl-2-pyrrolidonu </w:t>
            </w:r>
            <w:r w:rsidR="00C97876">
              <w:rPr>
                <w:rFonts w:ascii="Calibri" w:eastAsia="Calibri" w:hAnsi="Calibri" w:cs="font322"/>
                <w:bCs/>
                <w:kern w:val="1"/>
              </w:rPr>
              <w:t>pro</w:t>
            </w:r>
            <w:r w:rsidR="00C97876" w:rsidRPr="00C97876">
              <w:rPr>
                <w:rFonts w:ascii="Calibri" w:eastAsia="Calibri" w:hAnsi="Calibri" w:cs="font322"/>
                <w:bCs/>
                <w:kern w:val="1"/>
              </w:rPr>
              <w:t>střednictvím bakteriálních kultur získaných v</w:t>
            </w:r>
            <w:r w:rsidR="00C97876">
              <w:rPr>
                <w:rFonts w:ascii="Calibri" w:eastAsia="Calibri" w:hAnsi="Calibri" w:cs="font322"/>
                <w:bCs/>
                <w:kern w:val="1"/>
              </w:rPr>
              <w:t xml:space="preserve"> rámci předešlých prací realizovaných na </w:t>
            </w:r>
            <w:r w:rsidR="004427C6">
              <w:rPr>
                <w:rFonts w:ascii="Calibri" w:eastAsia="Calibri" w:hAnsi="Calibri" w:cs="font322"/>
                <w:bCs/>
                <w:kern w:val="1"/>
              </w:rPr>
              <w:t>Ú</w:t>
            </w:r>
            <w:r w:rsidR="00C97876">
              <w:rPr>
                <w:rFonts w:ascii="Calibri" w:eastAsia="Calibri" w:hAnsi="Calibri" w:cs="font322"/>
                <w:bCs/>
                <w:kern w:val="1"/>
              </w:rPr>
              <w:t>stavu inženýrství ochrany životního prostředí, FT UTB ve Zlíně</w:t>
            </w:r>
            <w:r w:rsidR="00C97876" w:rsidRPr="00C97876">
              <w:rPr>
                <w:rFonts w:ascii="Calibri" w:eastAsia="Calibri" w:hAnsi="Calibri" w:cs="font322"/>
                <w:bCs/>
                <w:kern w:val="1"/>
              </w:rPr>
              <w:t xml:space="preserve">. 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 xml:space="preserve">Jedná se o téma aktuální a je v souladu s potřebami současné společnosti. Diplomová práce na mě působí velmi dobrým dojmem, formální úroveň je dobrá, práce obsahuje jen minimum překlepů a nepřesností. Předložená literární studie je </w:t>
            </w:r>
            <w:r w:rsidR="00C97876">
              <w:rPr>
                <w:rFonts w:ascii="Calibri" w:eastAsia="Calibri" w:hAnsi="Calibri" w:cs="font322"/>
                <w:bCs/>
                <w:kern w:val="1"/>
              </w:rPr>
              <w:t>poněkud stručná, nicméně s ohledem na dlouhodobý výzkum probíhající na UIOZP je to pochopitelné, doplňuje</w:t>
            </w:r>
            <w:r w:rsidR="00EF21A3">
              <w:rPr>
                <w:rFonts w:ascii="Calibri" w:eastAsia="Calibri" w:hAnsi="Calibri" w:cs="font322"/>
                <w:bCs/>
                <w:kern w:val="1"/>
              </w:rPr>
              <w:t xml:space="preserve"> a </w:t>
            </w:r>
            <w:r w:rsidR="007E3BF0">
              <w:rPr>
                <w:rFonts w:ascii="Calibri" w:eastAsia="Calibri" w:hAnsi="Calibri" w:cs="font322"/>
                <w:bCs/>
                <w:kern w:val="1"/>
              </w:rPr>
              <w:t>sumarizuje</w:t>
            </w:r>
            <w:r w:rsidR="00C97876">
              <w:rPr>
                <w:rFonts w:ascii="Calibri" w:eastAsia="Calibri" w:hAnsi="Calibri" w:cs="font322"/>
                <w:bCs/>
                <w:kern w:val="1"/>
              </w:rPr>
              <w:t xml:space="preserve"> </w:t>
            </w:r>
            <w:r w:rsidR="007E3BF0">
              <w:rPr>
                <w:rFonts w:ascii="Calibri" w:eastAsia="Calibri" w:hAnsi="Calibri" w:cs="font322"/>
                <w:bCs/>
                <w:kern w:val="1"/>
              </w:rPr>
              <w:t xml:space="preserve">tak </w:t>
            </w:r>
            <w:r w:rsidR="00C97876">
              <w:rPr>
                <w:rFonts w:ascii="Calibri" w:eastAsia="Calibri" w:hAnsi="Calibri" w:cs="font322"/>
                <w:bCs/>
                <w:kern w:val="1"/>
              </w:rPr>
              <w:t xml:space="preserve">informace z předcházejících prací, na které navazuje. </w:t>
            </w:r>
            <w:r w:rsidR="007E3BF0">
              <w:rPr>
                <w:rFonts w:ascii="Calibri" w:eastAsia="Calibri" w:hAnsi="Calibri" w:cs="font322"/>
                <w:bCs/>
                <w:kern w:val="1"/>
              </w:rPr>
              <w:t xml:space="preserve">Z tohoto pohledu </w:t>
            </w:r>
            <w:r w:rsidR="00C72BE2">
              <w:rPr>
                <w:rFonts w:ascii="Calibri" w:eastAsia="Calibri" w:hAnsi="Calibri" w:cs="font322"/>
                <w:bCs/>
                <w:kern w:val="1"/>
              </w:rPr>
              <w:t xml:space="preserve">považuji její rozsah za dostatečný a výstižný. </w:t>
            </w:r>
            <w:r w:rsidR="00C97876">
              <w:rPr>
                <w:rFonts w:ascii="Calibri" w:eastAsia="Calibri" w:hAnsi="Calibri" w:cs="font322"/>
                <w:bCs/>
                <w:kern w:val="1"/>
              </w:rPr>
              <w:t>Literární část je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 xml:space="preserve"> přehledně řazena a veškerá použitá literatura je citována. Experimentální část práce je sepsána velmi podrobně a umožňuje</w:t>
            </w:r>
            <w:r w:rsidRPr="00881AD9">
              <w:rPr>
                <w:rFonts w:ascii="Calibri" w:eastAsia="Calibri" w:hAnsi="Calibri" w:cs="font322"/>
                <w:kern w:val="1"/>
              </w:rPr>
              <w:t xml:space="preserve"> spolehlivě testy zopakovat.</w:t>
            </w:r>
            <w:r>
              <w:rPr>
                <w:rFonts w:ascii="Calibri" w:eastAsia="Calibri" w:hAnsi="Calibri" w:cs="font322"/>
                <w:kern w:val="1"/>
              </w:rPr>
              <w:t xml:space="preserve"> 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>V diskuzní části jsou veškeré výsledky měření přehle</w:t>
            </w:r>
            <w:r w:rsidR="00EF21A3">
              <w:rPr>
                <w:rFonts w:ascii="Calibri" w:eastAsia="Calibri" w:hAnsi="Calibri" w:cs="font322"/>
                <w:bCs/>
                <w:kern w:val="1"/>
              </w:rPr>
              <w:t>dně zpracovány formou tabulek a 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>grafických závislostí.</w:t>
            </w:r>
            <w:r w:rsidR="00A27A6F">
              <w:rPr>
                <w:rFonts w:ascii="Calibri" w:eastAsia="Calibri" w:hAnsi="Calibri" w:cs="font322"/>
                <w:bCs/>
                <w:kern w:val="1"/>
              </w:rPr>
              <w:t xml:space="preserve"> 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>Komentář k jednotlivým experimentům je logický</w:t>
            </w:r>
            <w:r>
              <w:rPr>
                <w:rFonts w:ascii="Calibri" w:eastAsia="Calibri" w:hAnsi="Calibri" w:cs="font322"/>
                <w:bCs/>
                <w:kern w:val="1"/>
              </w:rPr>
              <w:t xml:space="preserve"> a čtivý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>.</w:t>
            </w:r>
            <w:r w:rsidRPr="00881AD9">
              <w:rPr>
                <w:rFonts w:ascii="Calibri" w:eastAsia="Calibri" w:hAnsi="Calibri" w:cs="font322"/>
                <w:kern w:val="1"/>
              </w:rPr>
              <w:t xml:space="preserve"> </w:t>
            </w:r>
            <w:r w:rsidR="000D0D03">
              <w:rPr>
                <w:rFonts w:ascii="Calibri" w:eastAsia="Calibri" w:hAnsi="Calibri" w:cs="font322"/>
                <w:bCs/>
                <w:kern w:val="1"/>
              </w:rPr>
              <w:t>Velmi oceňuji, že diplomantka své výsledky konfrontovala s již publikovanými závěry odborných prací.</w:t>
            </w:r>
            <w:r w:rsidR="000D0D03" w:rsidRPr="00881AD9">
              <w:rPr>
                <w:rFonts w:ascii="Calibri" w:eastAsia="Calibri" w:hAnsi="Calibri" w:cs="font322"/>
                <w:bCs/>
                <w:kern w:val="1"/>
              </w:rPr>
              <w:t xml:space="preserve"> </w:t>
            </w:r>
            <w:r w:rsidRPr="00881AD9">
              <w:rPr>
                <w:rFonts w:ascii="Calibri" w:eastAsia="Calibri" w:hAnsi="Calibri" w:cs="font322"/>
                <w:kern w:val="1"/>
              </w:rPr>
              <w:t xml:space="preserve">K závěru práce 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>nemám připomínek.</w:t>
            </w:r>
          </w:p>
          <w:p w14:paraId="4C60760B" w14:textId="22EC095E" w:rsidR="00E34A87" w:rsidRDefault="00E34A87" w:rsidP="003D234B">
            <w:pPr>
              <w:jc w:val="both"/>
            </w:pPr>
          </w:p>
          <w:p w14:paraId="7B8974B3" w14:textId="008BADA6" w:rsidR="003D234B" w:rsidRPr="003D234B" w:rsidRDefault="003D234B" w:rsidP="003D234B">
            <w:pPr>
              <w:jc w:val="both"/>
            </w:pPr>
            <w:r w:rsidRPr="003D234B">
              <w:t xml:space="preserve">V práci jsem nalezla jen několik </w:t>
            </w:r>
            <w:r w:rsidR="00E34A87">
              <w:t xml:space="preserve">drobných </w:t>
            </w:r>
            <w:r w:rsidRPr="003D234B">
              <w:t xml:space="preserve">nepřesností např. </w:t>
            </w:r>
          </w:p>
          <w:p w14:paraId="7CCDFAE1" w14:textId="65FD8503" w:rsidR="003D234B" w:rsidRDefault="00E34A87" w:rsidP="004427C6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str. 15 kap. </w:t>
            </w:r>
            <w:r w:rsidRPr="00E34A87">
              <w:t>4.1.1</w:t>
            </w:r>
            <w:r>
              <w:t xml:space="preserve"> odst. 2 </w:t>
            </w:r>
            <w:r w:rsidR="00E37FA7">
              <w:t>–</w:t>
            </w:r>
            <w:r>
              <w:t xml:space="preserve"> chybí odkazy na obrázky (2-4) v</w:t>
            </w:r>
            <w:r w:rsidR="004E26A7">
              <w:t> </w:t>
            </w:r>
            <w:r>
              <w:t>textu</w:t>
            </w:r>
            <w:r w:rsidR="004E26A7">
              <w:t>; tento trend je patrný</w:t>
            </w:r>
            <w:r w:rsidR="00F10B1F">
              <w:t xml:space="preserve"> v celé literární části</w:t>
            </w:r>
            <w:r w:rsidR="007E3BF0">
              <w:t>;</w:t>
            </w:r>
            <w:r w:rsidR="00F10B1F">
              <w:t xml:space="preserve"> </w:t>
            </w:r>
          </w:p>
          <w:p w14:paraId="44AC2D00" w14:textId="46F9C180" w:rsidR="00E34A87" w:rsidRDefault="00E37FA7" w:rsidP="004427C6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str. 42 odst. 4 – </w:t>
            </w:r>
            <w:r w:rsidR="008F6462" w:rsidRPr="004427C6">
              <w:t xml:space="preserve">„Na druhou stranu ale u kultury </w:t>
            </w:r>
            <w:r w:rsidR="008F6462" w:rsidRPr="004427C6">
              <w:rPr>
                <w:i/>
                <w:iCs/>
              </w:rPr>
              <w:t xml:space="preserve">Achromobacter </w:t>
            </w:r>
            <w:r w:rsidR="008F6462" w:rsidRPr="004427C6">
              <w:t xml:space="preserve">sp. Dr1 je vidět signifikantní pokles hodnot DOC vůči </w:t>
            </w:r>
            <w:r w:rsidR="008F6462" w:rsidRPr="004427C6">
              <w:rPr>
                <w:u w:val="single"/>
              </w:rPr>
              <w:t>hodnotě vstupní hodnotě</w:t>
            </w:r>
            <w:r w:rsidR="008F6462" w:rsidRPr="004427C6">
              <w:t xml:space="preserve"> 49,26 mg/l.“</w:t>
            </w:r>
            <w:r w:rsidR="004427C6">
              <w:t>;</w:t>
            </w:r>
          </w:p>
          <w:p w14:paraId="59874684" w14:textId="3882EBA0" w:rsidR="004427C6" w:rsidRDefault="004427C6" w:rsidP="004427C6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str. 44 obr. 15 – </w:t>
            </w:r>
            <w:r w:rsidR="00E37FA7">
              <w:t xml:space="preserve">popis osy x – čas [hod]: Dle </w:t>
            </w:r>
            <w:r w:rsidR="00E37FA7">
              <w:t>SI</w:t>
            </w:r>
            <w:r w:rsidR="00E37FA7">
              <w:t xml:space="preserve"> soustavy je</w:t>
            </w:r>
            <w:r w:rsidR="00E37FA7">
              <w:t xml:space="preserve"> </w:t>
            </w:r>
            <w:r>
              <w:t xml:space="preserve">zkratka pro </w:t>
            </w:r>
            <w:r w:rsidR="00E37FA7">
              <w:t>č</w:t>
            </w:r>
            <w:r w:rsidR="00F97C8A">
              <w:t>asový údaj uvedený v </w:t>
            </w:r>
            <w:r w:rsidR="00E37FA7">
              <w:t>hodinách</w:t>
            </w:r>
            <w:r>
              <w:t xml:space="preserve"> </w:t>
            </w:r>
            <w:r w:rsidR="00E37FA7">
              <w:t>„</w:t>
            </w:r>
            <w:r>
              <w:t>h</w:t>
            </w:r>
            <w:r w:rsidR="00E37FA7">
              <w:t>“</w:t>
            </w:r>
            <w:r>
              <w:t xml:space="preserve">, nikoli </w:t>
            </w:r>
            <w:r w:rsidR="00E37FA7">
              <w:t>„</w:t>
            </w:r>
            <w:r>
              <w:t>hod</w:t>
            </w:r>
            <w:r w:rsidR="00E37FA7">
              <w:t>“</w:t>
            </w:r>
            <w:r>
              <w:t xml:space="preserve">. </w:t>
            </w:r>
          </w:p>
          <w:p w14:paraId="3085936F" w14:textId="6F6D8434" w:rsidR="00A3668A" w:rsidRPr="00A3668A" w:rsidRDefault="00A3668A" w:rsidP="00D465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FA12" w14:textId="77777777" w:rsidR="00D465A9" w:rsidRPr="00477973" w:rsidRDefault="00B4444F" w:rsidP="004427C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sz w:val="23"/>
                <w:szCs w:val="23"/>
              </w:rPr>
              <w:t xml:space="preserve">str. 38 odst. 2 – „Utilizace tetradekanu byla pozorována pouze u kultury Dr2, přičemž nárůst zákalu byl poloviční oproti hodnotám s dodekanem. </w:t>
            </w:r>
            <w:r w:rsidRPr="00B4444F">
              <w:rPr>
                <w:sz w:val="23"/>
                <w:szCs w:val="23"/>
              </w:rPr>
              <w:t>Pro ověření růstu byl experiment pro jistotu zaveden znova, tentokrát ve skleněných zkumavkách pro vyloučení vlivu plastových zkumavek.</w:t>
            </w:r>
            <w:r>
              <w:rPr>
                <w:sz w:val="23"/>
                <w:szCs w:val="23"/>
              </w:rPr>
              <w:t>“:</w:t>
            </w:r>
            <w:r w:rsidR="00EF21A3">
              <w:rPr>
                <w:sz w:val="23"/>
                <w:szCs w:val="23"/>
              </w:rPr>
              <w:t xml:space="preserve"> Jak mohou plastové zkumavky ovlivňovat </w:t>
            </w:r>
            <w:r w:rsidR="004427C6">
              <w:rPr>
                <w:sz w:val="23"/>
                <w:szCs w:val="23"/>
              </w:rPr>
              <w:t>V</w:t>
            </w:r>
            <w:r w:rsidR="00EF21A3">
              <w:rPr>
                <w:sz w:val="23"/>
                <w:szCs w:val="23"/>
              </w:rPr>
              <w:t>ámi provedené experimenty?</w:t>
            </w:r>
            <w:r>
              <w:rPr>
                <w:sz w:val="23"/>
                <w:szCs w:val="23"/>
              </w:rPr>
              <w:t xml:space="preserve"> </w:t>
            </w:r>
          </w:p>
          <w:p w14:paraId="30859374" w14:textId="35280553" w:rsidR="00477973" w:rsidRDefault="00477973" w:rsidP="004427C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sz w:val="23"/>
                <w:szCs w:val="23"/>
              </w:rPr>
              <w:t>Jsou v odborné literatuře dostupné informace o přítomnosti NOP v životním prostředí?</w:t>
            </w:r>
            <w:bookmarkStart w:id="0" w:name="_GoBack"/>
            <w:bookmarkEnd w:id="0"/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735D2A80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0D0D03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20-06-0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0D0D03">
            <w:rPr>
              <w:rFonts w:ascii="Times New Roman" w:hAnsi="Times New Roman" w:cs="Times New Roman"/>
              <w:b/>
            </w:rPr>
            <w:t>01. 06. 2020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8A8FF" w14:textId="77777777" w:rsidR="00D77B13" w:rsidRDefault="00D77B13" w:rsidP="006D48B2">
      <w:pPr>
        <w:spacing w:after="0" w:line="240" w:lineRule="auto"/>
      </w:pPr>
      <w:r>
        <w:separator/>
      </w:r>
    </w:p>
  </w:endnote>
  <w:endnote w:type="continuationSeparator" w:id="0">
    <w:p w14:paraId="1DA57CEE" w14:textId="77777777" w:rsidR="00D77B13" w:rsidRDefault="00D77B13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2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79C20B51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163A6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163A6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0E0BC" w14:textId="77777777" w:rsidR="00D77B13" w:rsidRDefault="00D77B13" w:rsidP="006D48B2">
      <w:pPr>
        <w:spacing w:after="0" w:line="240" w:lineRule="auto"/>
      </w:pPr>
      <w:r>
        <w:separator/>
      </w:r>
    </w:p>
  </w:footnote>
  <w:footnote w:type="continuationSeparator" w:id="0">
    <w:p w14:paraId="695F0FE6" w14:textId="77777777" w:rsidR="00D77B13" w:rsidRDefault="00D77B13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13B6D"/>
    <w:multiLevelType w:val="hybridMultilevel"/>
    <w:tmpl w:val="1F0C7E04"/>
    <w:lvl w:ilvl="0" w:tplc="13B69CA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57F18"/>
    <w:rsid w:val="000B11FC"/>
    <w:rsid w:val="000D0D03"/>
    <w:rsid w:val="00163A61"/>
    <w:rsid w:val="00197BF8"/>
    <w:rsid w:val="001D413F"/>
    <w:rsid w:val="002507C0"/>
    <w:rsid w:val="00271DA9"/>
    <w:rsid w:val="002E0174"/>
    <w:rsid w:val="00372AD0"/>
    <w:rsid w:val="00396C1D"/>
    <w:rsid w:val="003B0A5A"/>
    <w:rsid w:val="003C186E"/>
    <w:rsid w:val="003D234B"/>
    <w:rsid w:val="004427C6"/>
    <w:rsid w:val="00455546"/>
    <w:rsid w:val="00477973"/>
    <w:rsid w:val="004E26A7"/>
    <w:rsid w:val="004E614C"/>
    <w:rsid w:val="00563622"/>
    <w:rsid w:val="005F2D24"/>
    <w:rsid w:val="006D48B2"/>
    <w:rsid w:val="00735679"/>
    <w:rsid w:val="007B435C"/>
    <w:rsid w:val="007E3BF0"/>
    <w:rsid w:val="007E7A9D"/>
    <w:rsid w:val="008527D7"/>
    <w:rsid w:val="008F6462"/>
    <w:rsid w:val="00912611"/>
    <w:rsid w:val="00946DEC"/>
    <w:rsid w:val="009D5458"/>
    <w:rsid w:val="009E628A"/>
    <w:rsid w:val="00A05CF2"/>
    <w:rsid w:val="00A27A6F"/>
    <w:rsid w:val="00A3668A"/>
    <w:rsid w:val="00AD52F5"/>
    <w:rsid w:val="00B4444F"/>
    <w:rsid w:val="00C72BE2"/>
    <w:rsid w:val="00C97876"/>
    <w:rsid w:val="00D465A9"/>
    <w:rsid w:val="00D5235B"/>
    <w:rsid w:val="00D77B13"/>
    <w:rsid w:val="00D9546B"/>
    <w:rsid w:val="00DB6415"/>
    <w:rsid w:val="00E34A87"/>
    <w:rsid w:val="00E37FA7"/>
    <w:rsid w:val="00EF21A3"/>
    <w:rsid w:val="00F10B1F"/>
    <w:rsid w:val="00F565B4"/>
    <w:rsid w:val="00F97C8A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E34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EC638A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EC638A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EC638A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EC638A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EC638A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EC638A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EC638A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EC638A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EC638A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EC638A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EC638A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EC638A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EC638A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EC638A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EC638A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EC638A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EC638A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EC638A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22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90"/>
    <w:rsid w:val="00086ED8"/>
    <w:rsid w:val="001775D2"/>
    <w:rsid w:val="00730FEC"/>
    <w:rsid w:val="00810090"/>
    <w:rsid w:val="009F09B5"/>
    <w:rsid w:val="00B524CA"/>
    <w:rsid w:val="00B865AC"/>
    <w:rsid w:val="00EC638A"/>
    <w:rsid w:val="00FE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D1511-89A2-49BE-A50D-AF47F9CB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Markéta Julinová</cp:lastModifiedBy>
  <cp:revision>24</cp:revision>
  <dcterms:created xsi:type="dcterms:W3CDTF">2020-05-19T12:49:00Z</dcterms:created>
  <dcterms:modified xsi:type="dcterms:W3CDTF">2020-06-01T09:05:00Z</dcterms:modified>
</cp:coreProperties>
</file>