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1A8256A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82486" w:rsidRPr="00082486">
        <w:rPr>
          <w:b/>
          <w:i/>
          <w:sz w:val="22"/>
          <w:szCs w:val="22"/>
        </w:rPr>
        <w:t>Hoferková Hana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2486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248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28A94DF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2486" w:rsidRPr="00082486">
        <w:rPr>
          <w:b/>
          <w:i/>
          <w:sz w:val="22"/>
          <w:szCs w:val="22"/>
        </w:rPr>
        <w:t>Hodnocení a návrh projektu využití dotací z Programu rozvoje venkova 2014-2020 na území mikroregionu Za Moravú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5D0C359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666505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3A775C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2172A1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0957938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4FB192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047108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7A9B67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09C362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0EA4710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50D67A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2BBBB3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0460675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02D2104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05CFA9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6773E6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2ABFA3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EBFD0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0271E8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6C52C7B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23C34A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5E421D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599607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01F504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08327E9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81A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b/>
                <w:snapToGrid w:val="0"/>
                <w:color w:val="000000"/>
              </w:rPr>
            </w:r>
            <w:r w:rsidR="009E32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12427F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3D7FE4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1E8819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54CA84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46AF48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81A82">
              <w:rPr>
                <w:snapToGrid w:val="0"/>
                <w:color w:val="000000"/>
              </w:rPr>
              <w:instrText xml:space="preserve"> FORMDROPDOWN </w:instrText>
            </w:r>
            <w:r w:rsidR="009E3241">
              <w:rPr>
                <w:snapToGrid w:val="0"/>
                <w:color w:val="000000"/>
              </w:rPr>
            </w:r>
            <w:r w:rsidR="009E32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476EA66F" w:rsidR="00DC219A" w:rsidRPr="00FB1E25" w:rsidRDefault="005C5600" w:rsidP="00B81A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1A82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48EF197D" w14:textId="77777777" w:rsidR="00B81A82" w:rsidRPr="00B81A82" w:rsidRDefault="005C5600" w:rsidP="00B81A8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1A82" w:rsidRPr="00B81A82">
        <w:rPr>
          <w:i/>
          <w:noProof/>
        </w:rPr>
        <w:t>Studentka Hana Hoferková se ve své práci zabývá problematikou poskytování dotací z Programu rozvoje venkova na území mikroregionu Za Moravú v současném programovém období 2014-2020. Studentka si klade za cíl analyzovat realizované projekty a sestavení návrhu projektu pro realizaci s využitím téhož dotačního zdroje.</w:t>
      </w:r>
    </w:p>
    <w:p w14:paraId="17B1A2C2" w14:textId="77777777" w:rsidR="00B81A82" w:rsidRPr="00B81A82" w:rsidRDefault="00B81A82" w:rsidP="00B81A82">
      <w:pPr>
        <w:rPr>
          <w:i/>
          <w:noProof/>
        </w:rPr>
      </w:pPr>
      <w:r w:rsidRPr="00B81A82">
        <w:rPr>
          <w:i/>
          <w:noProof/>
        </w:rPr>
        <w:t xml:space="preserve">Teoretická část se zaměřuje na informace o kohezní politice, jejích principech s důrazem na programové období 2014-2020, a to zejména na obsah Programu rozvoje venkova. Věnuje se ale také dalším dotačním schématům a otázkám projektového managementu v kontextu politiky hospodářské a sociální soudržnosti Studentka využívá relevantní zdroje v dostatečném rozsahu. </w:t>
      </w:r>
    </w:p>
    <w:p w14:paraId="14BDB7DB" w14:textId="77777777" w:rsidR="00B81A82" w:rsidRPr="00B81A82" w:rsidRDefault="00B81A82" w:rsidP="00B81A82">
      <w:pPr>
        <w:rPr>
          <w:i/>
          <w:noProof/>
        </w:rPr>
      </w:pPr>
      <w:r w:rsidRPr="00B81A82">
        <w:rPr>
          <w:i/>
          <w:noProof/>
        </w:rPr>
        <w:t>V analytické části je zájmové území představeno prostřednictvím socioekonomické analýzy, dále se studentka věnuje přijatým dotačním prostředkům v rozčlenění na příjemce veřejného a soukromého sektoru. Tuto analýzu studentka vhodně doplňuje krátkým shrnutím. Dále navazuje výsledky rozhovorů se starosty obcí mikroregionu, které rovněž shrnuje. Analytickou část ukončuje celkovou SWOT analýzou.</w:t>
      </w:r>
    </w:p>
    <w:p w14:paraId="4D431C0F" w14:textId="77777777" w:rsidR="00B81A82" w:rsidRPr="00B81A82" w:rsidRDefault="00B81A82" w:rsidP="00B81A82">
      <w:pPr>
        <w:rPr>
          <w:i/>
          <w:noProof/>
        </w:rPr>
      </w:pPr>
      <w:r w:rsidRPr="00B81A82">
        <w:rPr>
          <w:i/>
          <w:noProof/>
        </w:rPr>
        <w:t>Navrhovaným projektem v rámci práce je pořízení mobiliáře pro okolí komunitního centra v obci Topolná. Návrh je zpracován v rámci textu práce zkratkovitě, součástí příloh je pak formulář samotné projektové žádosti, která obsahuje popis projektu ve větším detailu.</w:t>
      </w:r>
    </w:p>
    <w:p w14:paraId="22983A93" w14:textId="77777777" w:rsidR="00B81A82" w:rsidRPr="00B81A82" w:rsidRDefault="00B81A82" w:rsidP="00B81A82">
      <w:pPr>
        <w:rPr>
          <w:i/>
          <w:noProof/>
        </w:rPr>
      </w:pPr>
    </w:p>
    <w:p w14:paraId="450BEC0C" w14:textId="77777777" w:rsidR="00B81A82" w:rsidRPr="00B81A82" w:rsidRDefault="00B81A82" w:rsidP="00B81A82">
      <w:pPr>
        <w:rPr>
          <w:i/>
          <w:noProof/>
        </w:rPr>
      </w:pPr>
    </w:p>
    <w:p w14:paraId="756B6F9C" w14:textId="77777777" w:rsidR="00B81A82" w:rsidRPr="00B81A82" w:rsidRDefault="00B81A82" w:rsidP="00B81A82">
      <w:pPr>
        <w:rPr>
          <w:i/>
          <w:noProof/>
        </w:rPr>
      </w:pPr>
      <w:r w:rsidRPr="00B81A82">
        <w:rPr>
          <w:i/>
          <w:noProof/>
        </w:rPr>
        <w:t>Otázky:</w:t>
      </w:r>
    </w:p>
    <w:p w14:paraId="35A5990D" w14:textId="77777777" w:rsidR="00B81A82" w:rsidRPr="00B81A82" w:rsidRDefault="00B81A82" w:rsidP="00B81A82">
      <w:pPr>
        <w:rPr>
          <w:i/>
          <w:noProof/>
        </w:rPr>
      </w:pPr>
      <w:r w:rsidRPr="00B81A82">
        <w:rPr>
          <w:i/>
          <w:noProof/>
        </w:rPr>
        <w:t>Byla Vámi sestavená projektová žádost reálně podána obcí Topolná?</w:t>
      </w:r>
    </w:p>
    <w:p w14:paraId="73409F6B" w14:textId="2CED586C" w:rsidR="00DC219A" w:rsidRPr="00AE58C9" w:rsidRDefault="00B81A82" w:rsidP="00B81A82">
      <w:pPr>
        <w:rPr>
          <w:i/>
        </w:rPr>
      </w:pPr>
      <w:r w:rsidRPr="00B81A82">
        <w:rPr>
          <w:i/>
          <w:noProof/>
        </w:rPr>
        <w:t>S ohledem na částku a způsob pořízení mobiliáře, je možné především označit jako dodavatele konkrétní firmu?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1C51C1B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02105">
        <w:rPr>
          <w:i/>
        </w:rPr>
        <w:instrText xml:space="preserve"> FORMDROPDOWN </w:instrText>
      </w:r>
      <w:r w:rsidR="009E3241">
        <w:rPr>
          <w:i/>
        </w:rPr>
      </w:r>
      <w:r w:rsidR="009E32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327795E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2105">
        <w:rPr>
          <w:i/>
          <w:noProof/>
        </w:rPr>
        <w:t>24.8.2020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DA10" w14:textId="77777777" w:rsidR="00DA1B77" w:rsidRDefault="00DA1B77">
      <w:r>
        <w:separator/>
      </w:r>
    </w:p>
  </w:endnote>
  <w:endnote w:type="continuationSeparator" w:id="0">
    <w:p w14:paraId="0904713E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B340D" w14:textId="77777777" w:rsidR="00DA1B77" w:rsidRDefault="00DA1B77">
      <w:r>
        <w:separator/>
      </w:r>
    </w:p>
  </w:footnote>
  <w:footnote w:type="continuationSeparator" w:id="0">
    <w:p w14:paraId="25FE8BC9" w14:textId="77777777" w:rsidR="00DA1B77" w:rsidRDefault="00DA1B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2486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3241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A8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2105"/>
    <w:rsid w:val="00D71CB4"/>
    <w:rsid w:val="00D809FA"/>
    <w:rsid w:val="00DA1B77"/>
    <w:rsid w:val="00DC219A"/>
    <w:rsid w:val="00DD5932"/>
    <w:rsid w:val="00DF1948"/>
    <w:rsid w:val="00E1292E"/>
    <w:rsid w:val="00E366A1"/>
    <w:rsid w:val="00E55225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2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1CC335-73DF-44F1-AC5D-794948A7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2020-08-26T13:17:00Z</cp:lastPrinted>
  <dcterms:created xsi:type="dcterms:W3CDTF">2020-08-26T13:18:00Z</dcterms:created>
  <dcterms:modified xsi:type="dcterms:W3CDTF">2020-08-26T13:18:00Z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