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2146" w:rsidRPr="000A7C26" w:rsidRDefault="002C2146" w:rsidP="00EF706C">
      <w:pPr>
        <w:jc w:val="center"/>
        <w:rPr>
          <w:b/>
          <w:szCs w:val="24"/>
        </w:rPr>
      </w:pPr>
      <w:bookmarkStart w:id="0" w:name="_GoBack"/>
      <w:bookmarkEnd w:id="0"/>
    </w:p>
    <w:p w:rsidR="002E5B3F" w:rsidRPr="007A24FF" w:rsidRDefault="002E5B3F" w:rsidP="002E5B3F">
      <w:pPr>
        <w:spacing w:after="0"/>
        <w:jc w:val="center"/>
        <w:rPr>
          <w:b/>
          <w:sz w:val="28"/>
          <w:szCs w:val="28"/>
        </w:rPr>
      </w:pPr>
      <w:r w:rsidRPr="007A24FF">
        <w:rPr>
          <w:b/>
          <w:sz w:val="28"/>
          <w:szCs w:val="28"/>
        </w:rPr>
        <w:t xml:space="preserve">Posudek oponenta diplomové práce – </w:t>
      </w:r>
      <w:r>
        <w:rPr>
          <w:b/>
          <w:sz w:val="28"/>
          <w:szCs w:val="28"/>
        </w:rPr>
        <w:t>teoretická/praktická část*</w:t>
      </w:r>
    </w:p>
    <w:p w:rsidR="002E5B3F" w:rsidRPr="007A24FF" w:rsidRDefault="002E5B3F" w:rsidP="002E5B3F">
      <w:pPr>
        <w:spacing w:after="0"/>
        <w:jc w:val="both"/>
        <w:rPr>
          <w:b/>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1E0" w:firstRow="1" w:lastRow="1" w:firstColumn="1" w:lastColumn="1" w:noHBand="0" w:noVBand="0"/>
      </w:tblPr>
      <w:tblGrid>
        <w:gridCol w:w="2988"/>
        <w:gridCol w:w="4500"/>
        <w:gridCol w:w="1834"/>
      </w:tblGrid>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Jméno a příjmení studenta</w:t>
            </w:r>
          </w:p>
        </w:tc>
        <w:tc>
          <w:tcPr>
            <w:tcW w:w="6334" w:type="dxa"/>
            <w:gridSpan w:val="2"/>
            <w:shd w:val="clear" w:color="auto" w:fill="auto"/>
          </w:tcPr>
          <w:p w:rsidR="002E5B3F" w:rsidRPr="00D228C6" w:rsidRDefault="00E36590" w:rsidP="00D228C6">
            <w:pPr>
              <w:spacing w:after="0"/>
              <w:rPr>
                <w:b/>
                <w:szCs w:val="24"/>
              </w:rPr>
            </w:pPr>
            <w:r>
              <w:rPr>
                <w:b/>
                <w:szCs w:val="24"/>
              </w:rPr>
              <w:t xml:space="preserve">Michaela </w:t>
            </w:r>
            <w:proofErr w:type="spellStart"/>
            <w:r>
              <w:rPr>
                <w:b/>
                <w:szCs w:val="24"/>
              </w:rPr>
              <w:t>Kramulová</w:t>
            </w:r>
            <w:proofErr w:type="spellEnd"/>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Studijní program</w:t>
            </w:r>
          </w:p>
        </w:tc>
        <w:tc>
          <w:tcPr>
            <w:tcW w:w="6334" w:type="dxa"/>
            <w:gridSpan w:val="2"/>
            <w:shd w:val="clear" w:color="auto" w:fill="auto"/>
          </w:tcPr>
          <w:p w:rsidR="002E5B3F" w:rsidRPr="00D228C6" w:rsidRDefault="00E36590" w:rsidP="00D228C6">
            <w:pPr>
              <w:spacing w:after="0"/>
              <w:rPr>
                <w:b/>
                <w:szCs w:val="24"/>
              </w:rPr>
            </w:pPr>
            <w:r>
              <w:rPr>
                <w:b/>
                <w:szCs w:val="24"/>
              </w:rPr>
              <w:t>Výtvarná umění</w:t>
            </w: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Obor/ateliér</w:t>
            </w:r>
          </w:p>
        </w:tc>
        <w:tc>
          <w:tcPr>
            <w:tcW w:w="6334" w:type="dxa"/>
            <w:gridSpan w:val="2"/>
            <w:shd w:val="clear" w:color="auto" w:fill="auto"/>
          </w:tcPr>
          <w:p w:rsidR="002E5B3F" w:rsidRPr="00D228C6" w:rsidRDefault="00E36590" w:rsidP="00D228C6">
            <w:pPr>
              <w:spacing w:after="0"/>
              <w:rPr>
                <w:b/>
                <w:szCs w:val="24"/>
              </w:rPr>
            </w:pPr>
            <w:r>
              <w:rPr>
                <w:b/>
                <w:szCs w:val="24"/>
              </w:rPr>
              <w:t>Design skla</w:t>
            </w: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Forma studia</w:t>
            </w:r>
          </w:p>
        </w:tc>
        <w:tc>
          <w:tcPr>
            <w:tcW w:w="4500" w:type="dxa"/>
            <w:shd w:val="clear" w:color="auto" w:fill="auto"/>
          </w:tcPr>
          <w:p w:rsidR="002E5B3F" w:rsidRPr="00D228C6" w:rsidRDefault="00E36590" w:rsidP="00E36590">
            <w:pPr>
              <w:tabs>
                <w:tab w:val="right" w:pos="4284"/>
              </w:tabs>
              <w:spacing w:after="0"/>
              <w:rPr>
                <w:b/>
                <w:szCs w:val="24"/>
              </w:rPr>
            </w:pPr>
            <w:r>
              <w:rPr>
                <w:b/>
                <w:szCs w:val="24"/>
              </w:rPr>
              <w:t>Prezenční</w:t>
            </w:r>
            <w:r>
              <w:rPr>
                <w:b/>
                <w:szCs w:val="24"/>
              </w:rPr>
              <w:tab/>
            </w:r>
            <w:r w:rsidR="002E5B3F" w:rsidRPr="00D228C6">
              <w:rPr>
                <w:b/>
                <w:szCs w:val="24"/>
              </w:rPr>
              <w:t>Akad. rok</w:t>
            </w:r>
          </w:p>
        </w:tc>
        <w:tc>
          <w:tcPr>
            <w:tcW w:w="1834" w:type="dxa"/>
            <w:shd w:val="clear" w:color="auto" w:fill="auto"/>
          </w:tcPr>
          <w:p w:rsidR="002E5B3F" w:rsidRPr="00D228C6" w:rsidRDefault="00E36590" w:rsidP="00D228C6">
            <w:pPr>
              <w:spacing w:after="0"/>
              <w:rPr>
                <w:b/>
                <w:szCs w:val="24"/>
              </w:rPr>
            </w:pPr>
            <w:r>
              <w:rPr>
                <w:b/>
                <w:szCs w:val="24"/>
              </w:rPr>
              <w:t>2019 / 2020</w:t>
            </w: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p>
        </w:tc>
        <w:tc>
          <w:tcPr>
            <w:tcW w:w="6334" w:type="dxa"/>
            <w:gridSpan w:val="2"/>
            <w:shd w:val="clear" w:color="auto" w:fill="auto"/>
          </w:tcPr>
          <w:p w:rsidR="002E5B3F" w:rsidRPr="00D228C6" w:rsidRDefault="002E5B3F" w:rsidP="00D228C6">
            <w:pPr>
              <w:spacing w:after="0"/>
              <w:rPr>
                <w:b/>
                <w:szCs w:val="24"/>
              </w:rPr>
            </w:pP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Název práce</w:t>
            </w:r>
          </w:p>
        </w:tc>
        <w:tc>
          <w:tcPr>
            <w:tcW w:w="6334" w:type="dxa"/>
            <w:gridSpan w:val="2"/>
            <w:shd w:val="clear" w:color="auto" w:fill="auto"/>
          </w:tcPr>
          <w:p w:rsidR="002E5B3F" w:rsidRPr="00D228C6" w:rsidRDefault="00890371" w:rsidP="00D228C6">
            <w:pPr>
              <w:spacing w:after="0"/>
              <w:rPr>
                <w:b/>
                <w:szCs w:val="24"/>
              </w:rPr>
            </w:pPr>
            <w:r>
              <w:rPr>
                <w:b/>
                <w:szCs w:val="24"/>
              </w:rPr>
              <w:t>Sklo, světlo, prostor</w:t>
            </w:r>
          </w:p>
        </w:tc>
      </w:tr>
      <w:tr w:rsidR="002E5B3F" w:rsidRPr="00D228C6" w:rsidTr="00D228C6">
        <w:trPr>
          <w:trHeight w:val="284"/>
        </w:trPr>
        <w:tc>
          <w:tcPr>
            <w:tcW w:w="2988" w:type="dxa"/>
            <w:shd w:val="clear" w:color="auto" w:fill="auto"/>
          </w:tcPr>
          <w:p w:rsidR="002E5B3F" w:rsidRPr="00D228C6" w:rsidRDefault="002E5B3F" w:rsidP="00D228C6">
            <w:pPr>
              <w:spacing w:after="0"/>
              <w:rPr>
                <w:b/>
                <w:szCs w:val="24"/>
              </w:rPr>
            </w:pPr>
            <w:r w:rsidRPr="00D228C6">
              <w:rPr>
                <w:b/>
                <w:szCs w:val="24"/>
              </w:rPr>
              <w:t>Oponent práce</w:t>
            </w:r>
          </w:p>
        </w:tc>
        <w:tc>
          <w:tcPr>
            <w:tcW w:w="6334" w:type="dxa"/>
            <w:gridSpan w:val="2"/>
            <w:shd w:val="clear" w:color="auto" w:fill="auto"/>
          </w:tcPr>
          <w:p w:rsidR="002E5B3F" w:rsidRPr="00D228C6" w:rsidRDefault="00890371" w:rsidP="00D228C6">
            <w:pPr>
              <w:spacing w:after="0"/>
              <w:rPr>
                <w:b/>
                <w:szCs w:val="24"/>
              </w:rPr>
            </w:pPr>
            <w:r>
              <w:rPr>
                <w:b/>
                <w:szCs w:val="24"/>
              </w:rPr>
              <w:t>Milan Mikuláštík</w:t>
            </w:r>
          </w:p>
        </w:tc>
      </w:tr>
    </w:tbl>
    <w:p w:rsidR="00EF706C" w:rsidRPr="000A7C26" w:rsidRDefault="00EF706C" w:rsidP="00EF706C">
      <w:pPr>
        <w:jc w:val="both"/>
        <w:rPr>
          <w:b/>
          <w:szCs w:val="24"/>
        </w:rPr>
      </w:pPr>
    </w:p>
    <w:p w:rsidR="00890371" w:rsidRDefault="00890371" w:rsidP="00890371">
      <w:pPr>
        <w:ind w:firstLine="708"/>
      </w:pPr>
      <w:r>
        <w:t xml:space="preserve">Diplomantka Michaela </w:t>
      </w:r>
      <w:proofErr w:type="spellStart"/>
      <w:r>
        <w:t>Kramulová</w:t>
      </w:r>
      <w:proofErr w:type="spellEnd"/>
      <w:r>
        <w:t xml:space="preserve"> předkládá komisi zajímavou diplomní práci sestávající ze sedmi instalací. Ty můžeme zjednodušeně charakterizovat jako levitující abstraktní skleněné prostorové struktury. Nahlédneme-li blíže konceptuální pozadí projektu, zjistíme, že tyto zdánlivě nezobrazující plastiky fungují jako vizualizace zcela konkrétních časově-prostorových situací, ve kterých se umělkyně v minulosti ocitla (přítomnost autorky na autobusové zastávce, v ateliéru, na lesní cestě, jízda trolejbusem). Michaela </w:t>
      </w:r>
      <w:proofErr w:type="spellStart"/>
      <w:r>
        <w:t>Kramulová</w:t>
      </w:r>
      <w:proofErr w:type="spellEnd"/>
      <w:r>
        <w:t xml:space="preserve"> se tyto banální každodenní situace pokouší transformovat do “jazyka“ skleněné struktury. Divák je konfrontován se spektakulární instalací, sotva je však sám schopen rozečíst sémantická pravidla čistě osobního přístupu autorky. Diplomantka sice zvolila zdánlivě systematickou metodu „překladu“ vycházející z jakéhosi základního algoritmu obsahujícího pět proměnných – prostor, světlo, teplotu, zvuk a velmi subjektivně definované X, které umělkyně přibližuje jako „vlastní momentální vztah k místu“. Postrádáme ale kód, pomocí kterého bychom mohli ve výsledných strukturách dešifrovat významy jednotlivých znaků tvořených různě tvarovanými barevnými skleněnými trubicemi. Zdánlivá „vědeckost“ autorčina přístupu je tedy pouze simulovaná a divák je v zásadě odkázán na čistě estetický účinek vystavených děl. Technické zpracování je, aspoň jak jsem měl možnost to posoudit při rozpracovanosti práce, uspokojující. Autorka pracuje s velkou citlivostí ke zvolenému materiálu, má </w:t>
      </w:r>
      <w:r w:rsidR="00FC3282">
        <w:t xml:space="preserve">kultivovaný </w:t>
      </w:r>
      <w:r>
        <w:t>smysl pro kompozici i barvu.</w:t>
      </w:r>
    </w:p>
    <w:p w:rsidR="00890371" w:rsidRDefault="00890371" w:rsidP="00890371">
      <w:pPr>
        <w:ind w:firstLine="708"/>
      </w:pPr>
      <w:r>
        <w:t xml:space="preserve">Také teoretická část diplomové práce studentky Michaely </w:t>
      </w:r>
      <w:proofErr w:type="spellStart"/>
      <w:r>
        <w:t>Kramulové</w:t>
      </w:r>
      <w:proofErr w:type="spellEnd"/>
      <w:r>
        <w:t xml:space="preserve"> dle mého názoru dostatečně splňuje nároky na závěrečnou prezentaci na umělecké škole. Autorka zevrubně popisuje jak vlastní východiska, tak praktické peripetie vzniku instalace. Diplomantka taktéž v textové části zmiňuje několik umělců, jejichž tvorbu považuje za blízkou své vlastní práci. Je určitě pozitivní, že </w:t>
      </w:r>
      <w:proofErr w:type="spellStart"/>
      <w:r>
        <w:t>Kramulová</w:t>
      </w:r>
      <w:proofErr w:type="spellEnd"/>
      <w:r>
        <w:t xml:space="preserve"> do teoretické práce zařadila poměrně velké množství takovýchto relativně diferencovaných referencí. Někdy se sice může zdát, že práce zvolených umělců souvisí s diplomním projektem jen vzdáleně, ale právě díky tomu lze lépe porozumět mechanismům, které vedly k výsledným (pro nepoučeného diváka významově poněkud hermeticky uzavřeným) prostorovým realizacím. </w:t>
      </w:r>
    </w:p>
    <w:p w:rsidR="00010120" w:rsidRDefault="00890371" w:rsidP="00010120">
      <w:pPr>
        <w:ind w:firstLine="708"/>
      </w:pPr>
      <w:r>
        <w:t xml:space="preserve">Jisté podobnosti lze vysledovat například v práci Karla </w:t>
      </w:r>
      <w:proofErr w:type="spellStart"/>
      <w:r>
        <w:t>Malicha</w:t>
      </w:r>
      <w:proofErr w:type="spellEnd"/>
      <w:r>
        <w:t xml:space="preserve">, to je však dáno především použitím lineárních forem v prostoru. U </w:t>
      </w:r>
      <w:proofErr w:type="spellStart"/>
      <w:r>
        <w:t>Malicha</w:t>
      </w:r>
      <w:proofErr w:type="spellEnd"/>
      <w:r>
        <w:t xml:space="preserve"> i </w:t>
      </w:r>
      <w:proofErr w:type="spellStart"/>
      <w:r>
        <w:t>Kramulové</w:t>
      </w:r>
      <w:proofErr w:type="spellEnd"/>
      <w:r>
        <w:t xml:space="preserve"> tak můžeme shodně hovořit o „prostorových kresbách“. Formálně velmi blízká (zejména díky použití skleněných trubic) je také tvorba mladé francouzské umělkyně Judith </w:t>
      </w:r>
      <w:proofErr w:type="spellStart"/>
      <w:r>
        <w:t>Roux</w:t>
      </w:r>
      <w:proofErr w:type="spellEnd"/>
      <w:r>
        <w:t xml:space="preserve">. </w:t>
      </w:r>
    </w:p>
    <w:p w:rsidR="00890371" w:rsidRDefault="00890371" w:rsidP="00010120">
      <w:pPr>
        <w:ind w:firstLine="708"/>
      </w:pPr>
      <w:r>
        <w:t xml:space="preserve">Napadají mne ovšem také odkazy na několik tvůrců, které diplomantka nezmiňuje. Prací s banální každodenností ve spojení s post-konceptuálními uměleckými strategiemi se </w:t>
      </w:r>
      <w:r>
        <w:lastRenderedPageBreak/>
        <w:t xml:space="preserve">Michaela </w:t>
      </w:r>
      <w:proofErr w:type="spellStart"/>
      <w:r>
        <w:t>Kramulová</w:t>
      </w:r>
      <w:proofErr w:type="spellEnd"/>
      <w:r>
        <w:t xml:space="preserve"> ocitá v blízkosti aktivit autorů z okruhu skupiny </w:t>
      </w:r>
      <w:proofErr w:type="gramStart"/>
      <w:r>
        <w:t>Pondělí</w:t>
      </w:r>
      <w:proofErr w:type="gramEnd"/>
      <w:r>
        <w:t xml:space="preserve">. Tuto vlivnou uměleckou skupinu na přelomu osmdesátých a devadesátých let minulého století založili tehdejší studenti pražské </w:t>
      </w:r>
      <w:proofErr w:type="gramStart"/>
      <w:r>
        <w:t xml:space="preserve">AVU </w:t>
      </w:r>
      <w:r w:rsidR="005C612C">
        <w:t xml:space="preserve">- </w:t>
      </w:r>
      <w:r>
        <w:t>Milena</w:t>
      </w:r>
      <w:proofErr w:type="gramEnd"/>
      <w:r>
        <w:t xml:space="preserve"> Dopitová, Pavel </w:t>
      </w:r>
      <w:proofErr w:type="spellStart"/>
      <w:r>
        <w:t>Humhal</w:t>
      </w:r>
      <w:proofErr w:type="spellEnd"/>
      <w:r>
        <w:t xml:space="preserve">, Petr </w:t>
      </w:r>
      <w:proofErr w:type="spellStart"/>
      <w:r>
        <w:t>Lysáček</w:t>
      </w:r>
      <w:proofErr w:type="spellEnd"/>
      <w:r>
        <w:t xml:space="preserve">, Petr Písařík, Michal </w:t>
      </w:r>
      <w:proofErr w:type="spellStart"/>
      <w:r>
        <w:t>Nesázal</w:t>
      </w:r>
      <w:proofErr w:type="spellEnd"/>
      <w:r>
        <w:t xml:space="preserve"> a Petr </w:t>
      </w:r>
      <w:proofErr w:type="spellStart"/>
      <w:r>
        <w:t>Zubek</w:t>
      </w:r>
      <w:proofErr w:type="spellEnd"/>
      <w:r>
        <w:t xml:space="preserve">. „Vztah mezi objektem a prostorem, mezi objektem a </w:t>
      </w:r>
      <w:proofErr w:type="spellStart"/>
      <w:r>
        <w:t>tělem</w:t>
      </w:r>
      <w:proofErr w:type="spellEnd"/>
      <w:r>
        <w:t xml:space="preserve">, mezi prostorem a </w:t>
      </w:r>
      <w:proofErr w:type="spellStart"/>
      <w:r>
        <w:t>tělem</w:t>
      </w:r>
      <w:proofErr w:type="spellEnd"/>
      <w:r>
        <w:t xml:space="preserve"> </w:t>
      </w:r>
      <w:proofErr w:type="spellStart"/>
      <w:r>
        <w:t>představuje</w:t>
      </w:r>
      <w:proofErr w:type="spellEnd"/>
      <w:r>
        <w:t xml:space="preserve"> hlavní </w:t>
      </w:r>
      <w:proofErr w:type="spellStart"/>
      <w:r>
        <w:t>rámec</w:t>
      </w:r>
      <w:proofErr w:type="spellEnd"/>
      <w:r>
        <w:t xml:space="preserve"> </w:t>
      </w:r>
      <w:proofErr w:type="spellStart"/>
      <w:r>
        <w:t>českého</w:t>
      </w:r>
      <w:proofErr w:type="spellEnd"/>
      <w:r>
        <w:t xml:space="preserve"> </w:t>
      </w:r>
      <w:proofErr w:type="spellStart"/>
      <w:r>
        <w:t>uměni</w:t>
      </w:r>
      <w:proofErr w:type="spellEnd"/>
      <w:r>
        <w:t xml:space="preserve">́ </w:t>
      </w:r>
      <w:proofErr w:type="spellStart"/>
      <w:r>
        <w:t>prvni</w:t>
      </w:r>
      <w:proofErr w:type="spellEnd"/>
      <w:r>
        <w:t xml:space="preserve">́ poloviny </w:t>
      </w:r>
      <w:proofErr w:type="spellStart"/>
      <w:r>
        <w:t>devadesátých</w:t>
      </w:r>
      <w:proofErr w:type="spellEnd"/>
      <w:r>
        <w:t xml:space="preserve"> let. Objekt byl jak </w:t>
      </w:r>
      <w:proofErr w:type="spellStart"/>
      <w:r>
        <w:t>konkrétni</w:t>
      </w:r>
      <w:proofErr w:type="spellEnd"/>
      <w:r>
        <w:t xml:space="preserve">́, tak </w:t>
      </w:r>
      <w:proofErr w:type="spellStart"/>
      <w:r>
        <w:t>uměle</w:t>
      </w:r>
      <w:proofErr w:type="spellEnd"/>
      <w:r>
        <w:t xml:space="preserve"> vyrobený, prostor byl jak </w:t>
      </w:r>
      <w:proofErr w:type="spellStart"/>
      <w:r>
        <w:t>přirozeny</w:t>
      </w:r>
      <w:proofErr w:type="spellEnd"/>
      <w:r>
        <w:t xml:space="preserve">́, tak </w:t>
      </w:r>
      <w:proofErr w:type="spellStart"/>
      <w:r>
        <w:t>zkonstruovany</w:t>
      </w:r>
      <w:proofErr w:type="spellEnd"/>
      <w:r>
        <w:t xml:space="preserve">́, </w:t>
      </w:r>
      <w:proofErr w:type="spellStart"/>
      <w:r>
        <w:t>tělo</w:t>
      </w:r>
      <w:proofErr w:type="spellEnd"/>
      <w:r>
        <w:t xml:space="preserve"> bylo jak </w:t>
      </w:r>
      <w:proofErr w:type="spellStart"/>
      <w:r>
        <w:t>vnějši</w:t>
      </w:r>
      <w:proofErr w:type="spellEnd"/>
      <w:r>
        <w:t xml:space="preserve">́, tak </w:t>
      </w:r>
      <w:proofErr w:type="spellStart"/>
      <w:r>
        <w:t>vnitřni</w:t>
      </w:r>
      <w:proofErr w:type="spellEnd"/>
      <w:r>
        <w:t xml:space="preserve">́. </w:t>
      </w:r>
      <w:proofErr w:type="spellStart"/>
      <w:r>
        <w:t>Většina</w:t>
      </w:r>
      <w:proofErr w:type="spellEnd"/>
      <w:r>
        <w:t xml:space="preserve"> autorů se pohybovala v </w:t>
      </w:r>
      <w:proofErr w:type="spellStart"/>
      <w:r>
        <w:t>těchto</w:t>
      </w:r>
      <w:proofErr w:type="spellEnd"/>
      <w:r>
        <w:t xml:space="preserve"> </w:t>
      </w:r>
      <w:proofErr w:type="spellStart"/>
      <w:r>
        <w:t>mezích</w:t>
      </w:r>
      <w:proofErr w:type="spellEnd"/>
      <w:r>
        <w:t xml:space="preserve">…“ charakterizuje dobový kontext historik umění Karel Srp. Teoretik skupiny </w:t>
      </w:r>
      <w:proofErr w:type="gramStart"/>
      <w:r>
        <w:t>Pondělí</w:t>
      </w:r>
      <w:proofErr w:type="gramEnd"/>
      <w:r>
        <w:t xml:space="preserve"> Pavel </w:t>
      </w:r>
      <w:proofErr w:type="spellStart"/>
      <w:r>
        <w:t>Humhal</w:t>
      </w:r>
      <w:proofErr w:type="spellEnd"/>
      <w:r>
        <w:t xml:space="preserve"> sice ve svých manifestech volal po sdělnosti a přímočarosti - viz citát z textu Chci, aby nám lidé rozuměli: „</w:t>
      </w:r>
      <w:proofErr w:type="spellStart"/>
      <w:r w:rsidRPr="009E0D82">
        <w:t>Možna</w:t>
      </w:r>
      <w:proofErr w:type="spellEnd"/>
      <w:r w:rsidRPr="009E0D82">
        <w:t xml:space="preserve">́ by to tak bylo </w:t>
      </w:r>
      <w:proofErr w:type="spellStart"/>
      <w:r w:rsidRPr="009E0D82">
        <w:t>nejlepši</w:t>
      </w:r>
      <w:proofErr w:type="spellEnd"/>
      <w:r w:rsidRPr="009E0D82">
        <w:t xml:space="preserve">́ – kdyby </w:t>
      </w:r>
      <w:proofErr w:type="spellStart"/>
      <w:r w:rsidRPr="009E0D82">
        <w:t>umělecka</w:t>
      </w:r>
      <w:proofErr w:type="spellEnd"/>
      <w:r w:rsidRPr="009E0D82">
        <w:t xml:space="preserve">́ </w:t>
      </w:r>
      <w:proofErr w:type="spellStart"/>
      <w:r w:rsidRPr="009E0D82">
        <w:t>díla</w:t>
      </w:r>
      <w:proofErr w:type="spellEnd"/>
      <w:r w:rsidRPr="009E0D82">
        <w:t xml:space="preserve"> promlouvala </w:t>
      </w:r>
      <w:proofErr w:type="spellStart"/>
      <w:r w:rsidRPr="009E0D82">
        <w:t>přímo</w:t>
      </w:r>
      <w:proofErr w:type="spellEnd"/>
      <w:r w:rsidRPr="009E0D82">
        <w:t xml:space="preserve"> k </w:t>
      </w:r>
      <w:proofErr w:type="spellStart"/>
      <w:r w:rsidRPr="009E0D82">
        <w:t>divákům</w:t>
      </w:r>
      <w:proofErr w:type="spellEnd"/>
      <w:r w:rsidRPr="009E0D82">
        <w:t xml:space="preserve"> </w:t>
      </w:r>
      <w:proofErr w:type="spellStart"/>
      <w:r w:rsidRPr="009E0D82">
        <w:t>místo</w:t>
      </w:r>
      <w:proofErr w:type="spellEnd"/>
      <w:r w:rsidRPr="009E0D82">
        <w:t xml:space="preserve"> </w:t>
      </w:r>
      <w:proofErr w:type="spellStart"/>
      <w:r w:rsidRPr="009E0D82">
        <w:t>užíváni</w:t>
      </w:r>
      <w:proofErr w:type="spellEnd"/>
      <w:r w:rsidRPr="009E0D82">
        <w:t xml:space="preserve">́ </w:t>
      </w:r>
      <w:proofErr w:type="spellStart"/>
      <w:r w:rsidRPr="009E0D82">
        <w:t>komplikovaného</w:t>
      </w:r>
      <w:proofErr w:type="spellEnd"/>
      <w:r w:rsidRPr="009E0D82">
        <w:t xml:space="preserve"> nebo </w:t>
      </w:r>
      <w:proofErr w:type="spellStart"/>
      <w:r w:rsidRPr="009E0D82">
        <w:t>nečitelného</w:t>
      </w:r>
      <w:proofErr w:type="spellEnd"/>
      <w:r w:rsidRPr="009E0D82">
        <w:t xml:space="preserve"> </w:t>
      </w:r>
      <w:proofErr w:type="spellStart"/>
      <w:r w:rsidRPr="009E0D82">
        <w:t>kódovaného</w:t>
      </w:r>
      <w:proofErr w:type="spellEnd"/>
      <w:r w:rsidRPr="009E0D82">
        <w:t xml:space="preserve"> jazyka.</w:t>
      </w:r>
      <w:r>
        <w:t>“</w:t>
      </w:r>
      <w:r w:rsidRPr="009E0D82">
        <w:t xml:space="preserve"> </w:t>
      </w:r>
      <w:r>
        <w:t>Ale vzápětí dodává – „</w:t>
      </w:r>
      <w:proofErr w:type="spellStart"/>
      <w:r w:rsidRPr="009E0D82">
        <w:t>Samozřejme</w:t>
      </w:r>
      <w:proofErr w:type="spellEnd"/>
      <w:r w:rsidRPr="009E0D82">
        <w:t xml:space="preserve">̌ u </w:t>
      </w:r>
      <w:proofErr w:type="spellStart"/>
      <w:r w:rsidRPr="009E0D82">
        <w:t>takového</w:t>
      </w:r>
      <w:proofErr w:type="spellEnd"/>
      <w:r w:rsidRPr="009E0D82">
        <w:t xml:space="preserve"> typu komunikace je </w:t>
      </w:r>
      <w:proofErr w:type="spellStart"/>
      <w:r w:rsidRPr="009E0D82">
        <w:t>vždy</w:t>
      </w:r>
      <w:proofErr w:type="spellEnd"/>
      <w:r w:rsidRPr="009E0D82">
        <w:t xml:space="preserve"> </w:t>
      </w:r>
      <w:proofErr w:type="spellStart"/>
      <w:r w:rsidRPr="009E0D82">
        <w:t>nebezpeči</w:t>
      </w:r>
      <w:proofErr w:type="spellEnd"/>
      <w:r w:rsidRPr="009E0D82">
        <w:t xml:space="preserve">́ polopatismu a </w:t>
      </w:r>
      <w:proofErr w:type="spellStart"/>
      <w:r w:rsidRPr="009E0D82">
        <w:t>následna</w:t>
      </w:r>
      <w:proofErr w:type="spellEnd"/>
      <w:r w:rsidRPr="009E0D82">
        <w:t>́ nuda.</w:t>
      </w:r>
      <w:r>
        <w:t xml:space="preserve">“ Podobným způsobem bychom zajisté mohli meditovat také nad prací Michaely </w:t>
      </w:r>
      <w:proofErr w:type="spellStart"/>
      <w:r>
        <w:t>Kramulové</w:t>
      </w:r>
      <w:proofErr w:type="spellEnd"/>
      <w:r>
        <w:t xml:space="preserve">. </w:t>
      </w:r>
    </w:p>
    <w:p w:rsidR="00890371" w:rsidRDefault="00890371" w:rsidP="00890371">
      <w:pPr>
        <w:ind w:firstLine="708"/>
      </w:pPr>
      <w:r>
        <w:t xml:space="preserve">Z generace devadesátých let by bylo možno za blízkého autora jmenovat také Tomáše </w:t>
      </w:r>
      <w:proofErr w:type="spellStart"/>
      <w:r>
        <w:t>Hlavinu</w:t>
      </w:r>
      <w:proofErr w:type="spellEnd"/>
      <w:r>
        <w:t xml:space="preserve">, který sice nepůsobil přímo ve skupině </w:t>
      </w:r>
      <w:proofErr w:type="gramStart"/>
      <w:r>
        <w:t>Pondělí</w:t>
      </w:r>
      <w:proofErr w:type="gramEnd"/>
      <w:r>
        <w:t>, s jejími členy ale studoval a často vystavoval, dnes vede ateliér sochy na Akademii výtvarný</w:t>
      </w:r>
      <w:r w:rsidR="009A73B8">
        <w:t>ch</w:t>
      </w:r>
      <w:r>
        <w:t xml:space="preserve"> umění. </w:t>
      </w:r>
      <w:proofErr w:type="spellStart"/>
      <w:r>
        <w:t>Hlavinovy</w:t>
      </w:r>
      <w:proofErr w:type="spellEnd"/>
      <w:r>
        <w:t xml:space="preserve"> objekty a instalace můžeme shodně s </w:t>
      </w:r>
      <w:proofErr w:type="spellStart"/>
      <w:r>
        <w:t>Kramulovou</w:t>
      </w:r>
      <w:proofErr w:type="spellEnd"/>
      <w:r>
        <w:t xml:space="preserve"> vnímat jako jakási prostorová schémata a vizualizace odkazující opět často k banálním skutečnostem každodenní reality. Podobně jako u </w:t>
      </w:r>
      <w:proofErr w:type="spellStart"/>
      <w:r>
        <w:t>Kramulové</w:t>
      </w:r>
      <w:proofErr w:type="spellEnd"/>
      <w:r>
        <w:t xml:space="preserve"> je přítomen také akcent na materiálové zpracování, v případě </w:t>
      </w:r>
      <w:proofErr w:type="spellStart"/>
      <w:r>
        <w:t>Hlaviny</w:t>
      </w:r>
      <w:proofErr w:type="spellEnd"/>
      <w:r>
        <w:t xml:space="preserve"> především s použitím dřeva. A stejně jako u </w:t>
      </w:r>
      <w:proofErr w:type="spellStart"/>
      <w:r>
        <w:t>Kramulové</w:t>
      </w:r>
      <w:proofErr w:type="spellEnd"/>
      <w:r>
        <w:t xml:space="preserve"> také </w:t>
      </w:r>
      <w:proofErr w:type="spellStart"/>
      <w:r>
        <w:t>Hlavina</w:t>
      </w:r>
      <w:proofErr w:type="spellEnd"/>
      <w:r>
        <w:t xml:space="preserve"> pracuje se silně osobním a p</w:t>
      </w:r>
      <w:r w:rsidR="00407061">
        <w:t>r</w:t>
      </w:r>
      <w:r>
        <w:t xml:space="preserve">o diváka prakticky neproniknutelným kódem. Přes </w:t>
      </w:r>
      <w:r w:rsidR="00341D53">
        <w:t>primárně</w:t>
      </w:r>
      <w:r>
        <w:t xml:space="preserve"> konceptuální východiska se zde ocitáme v hájemství až surrealistické i</w:t>
      </w:r>
      <w:r w:rsidR="002274D4">
        <w:t>maginace a i</w:t>
      </w:r>
      <w:r>
        <w:t>racionality.</w:t>
      </w:r>
    </w:p>
    <w:p w:rsidR="00890371" w:rsidRDefault="00890371" w:rsidP="00890371">
      <w:pPr>
        <w:ind w:firstLine="708"/>
      </w:pPr>
      <w:r>
        <w:t xml:space="preserve">Také tematizací subjektivně determinovaného překladu se zabývala a zabývá celá řada umělců. Jeden z raných příkladů nalezneme již v ikonickém románu dekadence Naruby od francouzského spisovatele vlámského původu, </w:t>
      </w:r>
      <w:proofErr w:type="spellStart"/>
      <w:r>
        <w:t>Jorise</w:t>
      </w:r>
      <w:proofErr w:type="spellEnd"/>
      <w:r>
        <w:t xml:space="preserve"> Karla </w:t>
      </w:r>
      <w:proofErr w:type="spellStart"/>
      <w:r>
        <w:t>Huysmanse</w:t>
      </w:r>
      <w:proofErr w:type="spellEnd"/>
      <w:r>
        <w:t xml:space="preserve">. Hlavní hrdina románu má obsesivní zálibu v parfémech, vlastní celý arzenál nejrůznějších </w:t>
      </w:r>
      <w:r w:rsidR="00A55499">
        <w:t>esencí</w:t>
      </w:r>
      <w:r>
        <w:t xml:space="preserve"> a </w:t>
      </w:r>
      <w:r w:rsidR="00467DA7">
        <w:t>pr</w:t>
      </w:r>
      <w:r w:rsidR="00A55499">
        <w:t>o</w:t>
      </w:r>
      <w:r w:rsidR="00467DA7">
        <w:t>střednictvím</w:t>
      </w:r>
      <w:r>
        <w:t xml:space="preserve"> přičichávání k malým lahvičkám, ke kterým subjektivně přiřadil jednotlivé hudební nástroje</w:t>
      </w:r>
      <w:r w:rsidR="005D3265">
        <w:t xml:space="preserve"> a tóny</w:t>
      </w:r>
      <w:r>
        <w:t>, si v koupelně „přehrává“ oblíbená díla klasické hudby. Opojná symfonie vůní jej však záhy přivede k mdlobám.</w:t>
      </w:r>
    </w:p>
    <w:p w:rsidR="00890371" w:rsidRDefault="00890371" w:rsidP="00890371">
      <w:pPr>
        <w:ind w:firstLine="708"/>
      </w:pPr>
      <w:r>
        <w:t xml:space="preserve">Předávkování jako u </w:t>
      </w:r>
      <w:proofErr w:type="spellStart"/>
      <w:r>
        <w:t>Huysmanse</w:t>
      </w:r>
      <w:proofErr w:type="spellEnd"/>
      <w:r>
        <w:t xml:space="preserve"> patrně v případě </w:t>
      </w:r>
      <w:r w:rsidR="00161847">
        <w:t xml:space="preserve">aseptických </w:t>
      </w:r>
      <w:r>
        <w:t xml:space="preserve">skleněných instalací Michaely </w:t>
      </w:r>
      <w:proofErr w:type="spellStart"/>
      <w:r>
        <w:t>Kramulové</w:t>
      </w:r>
      <w:proofErr w:type="spellEnd"/>
      <w:r>
        <w:t xml:space="preserve"> nehrozí. Ale také v případě její tvorby registruji přítomnost velmi silného osobního nasazení, pozitivní posedlosti a jistého „prorůstání“ umělecké tvorby s životem jako takovým. Tento znak</w:t>
      </w:r>
      <w:r w:rsidR="005D3265">
        <w:t xml:space="preserve">, společně s estetickou </w:t>
      </w:r>
      <w:r w:rsidR="00341D53">
        <w:t>vytříbeností</w:t>
      </w:r>
      <w:r w:rsidR="005D3265">
        <w:t>, technickou zdatností a konceptuálním ukotvením projektu,</w:t>
      </w:r>
      <w:r>
        <w:t xml:space="preserve"> považuji za důležitý aspekt určující kvalitu </w:t>
      </w:r>
      <w:r w:rsidR="005D3265">
        <w:t xml:space="preserve">hodnoceného </w:t>
      </w:r>
      <w:r>
        <w:t>uměleckého výstupu.</w:t>
      </w:r>
    </w:p>
    <w:p w:rsidR="00890371" w:rsidRPr="00010120" w:rsidRDefault="00890371" w:rsidP="00010120">
      <w:pPr>
        <w:ind w:firstLine="708"/>
      </w:pPr>
      <w:r>
        <w:t xml:space="preserve">Diplomovou práci Michaely </w:t>
      </w:r>
      <w:proofErr w:type="spellStart"/>
      <w:r>
        <w:t>Kramulové</w:t>
      </w:r>
      <w:proofErr w:type="spellEnd"/>
      <w:r>
        <w:t xml:space="preserve"> </w:t>
      </w:r>
      <w:r w:rsidR="005D3265">
        <w:t xml:space="preserve">proto po zodpovědné úvaze </w:t>
      </w:r>
      <w:r w:rsidR="00DC4827">
        <w:t>hodnotím jako</w:t>
      </w:r>
      <w:r w:rsidR="00D10DF8">
        <w:t xml:space="preserve"> </w:t>
      </w:r>
      <w:r>
        <w:t xml:space="preserve">zdařilou, doporučuji komisi k přijetí a propůjčení magisterského titulu. </w:t>
      </w:r>
    </w:p>
    <w:p w:rsidR="002E5B3F" w:rsidRPr="007A24FF" w:rsidRDefault="002E5B3F" w:rsidP="002E5B3F">
      <w:pPr>
        <w:spacing w:after="0"/>
        <w:jc w:val="both"/>
        <w:rPr>
          <w:szCs w:val="24"/>
          <w:lang w:val="pl-PL"/>
        </w:rPr>
      </w:pPr>
      <w:r w:rsidRPr="007A24FF">
        <w:rPr>
          <w:szCs w:val="24"/>
          <w:lang w:val="pl-PL"/>
        </w:rPr>
        <w:t xml:space="preserve">Návrh klasifikace  </w:t>
      </w:r>
      <w:r w:rsidRPr="007A24FF">
        <w:rPr>
          <w:szCs w:val="24"/>
          <w:lang w:val="pl-PL"/>
        </w:rPr>
        <w:tab/>
      </w:r>
      <w:r w:rsidR="00890371">
        <w:rPr>
          <w:szCs w:val="24"/>
          <w:lang w:val="pl-PL"/>
        </w:rPr>
        <w:t>A - VÝBORNĚ</w:t>
      </w:r>
    </w:p>
    <w:p w:rsidR="002E5B3F" w:rsidRPr="007A24FF" w:rsidRDefault="002E5B3F" w:rsidP="002E5B3F">
      <w:pPr>
        <w:spacing w:after="0"/>
        <w:jc w:val="both"/>
        <w:rPr>
          <w:szCs w:val="24"/>
          <w:lang w:val="pl-PL"/>
        </w:rPr>
      </w:pPr>
    </w:p>
    <w:p w:rsidR="002E5B3F" w:rsidRPr="007A24FF" w:rsidRDefault="002E5B3F" w:rsidP="002E5B3F">
      <w:pPr>
        <w:spacing w:after="0"/>
        <w:jc w:val="both"/>
        <w:rPr>
          <w:szCs w:val="24"/>
          <w:lang w:val="pl-PL"/>
        </w:rPr>
      </w:pPr>
      <w:r w:rsidRPr="007A24FF">
        <w:rPr>
          <w:szCs w:val="24"/>
          <w:lang w:val="pl-PL"/>
        </w:rPr>
        <w:t xml:space="preserve">V(e) </w:t>
      </w:r>
      <w:r w:rsidR="00890371">
        <w:rPr>
          <w:szCs w:val="24"/>
          <w:lang w:val="pl-PL"/>
        </w:rPr>
        <w:t>Praze</w:t>
      </w:r>
      <w:r w:rsidRPr="007A24FF">
        <w:rPr>
          <w:szCs w:val="24"/>
          <w:lang w:val="pl-PL"/>
        </w:rPr>
        <w:t xml:space="preserve">  dne </w:t>
      </w:r>
      <w:r w:rsidR="00890371">
        <w:rPr>
          <w:szCs w:val="24"/>
          <w:lang w:val="pl-PL"/>
        </w:rPr>
        <w:t>18. 8. 2020</w:t>
      </w:r>
    </w:p>
    <w:p w:rsidR="00815B76" w:rsidRDefault="002E5B3F" w:rsidP="00953FFC">
      <w:pPr>
        <w:spacing w:after="0"/>
        <w:ind w:left="4956"/>
        <w:jc w:val="both"/>
        <w:rPr>
          <w:szCs w:val="24"/>
          <w:lang w:val="pl-PL"/>
        </w:rPr>
      </w:pPr>
      <w:r w:rsidRPr="007A24FF">
        <w:rPr>
          <w:szCs w:val="24"/>
          <w:lang w:val="pl-PL"/>
        </w:rPr>
        <w:t xml:space="preserve"> </w:t>
      </w:r>
      <w:r w:rsidRPr="007A24FF">
        <w:rPr>
          <w:szCs w:val="24"/>
          <w:lang w:val="pl-PL"/>
        </w:rPr>
        <w:tab/>
      </w:r>
      <w:r w:rsidRPr="007A24FF">
        <w:rPr>
          <w:szCs w:val="24"/>
          <w:lang w:val="pl-PL"/>
        </w:rPr>
        <w:tab/>
      </w:r>
    </w:p>
    <w:p w:rsidR="00815B76" w:rsidRDefault="00815B76" w:rsidP="00953FFC">
      <w:pPr>
        <w:spacing w:after="0"/>
        <w:ind w:left="4956"/>
        <w:jc w:val="both"/>
        <w:rPr>
          <w:szCs w:val="24"/>
          <w:lang w:val="pl-PL"/>
        </w:rPr>
      </w:pPr>
    </w:p>
    <w:p w:rsidR="00815B76" w:rsidRDefault="00815B76" w:rsidP="00953FFC">
      <w:pPr>
        <w:spacing w:after="0"/>
        <w:ind w:left="4956"/>
        <w:jc w:val="both"/>
        <w:rPr>
          <w:szCs w:val="24"/>
          <w:lang w:val="pl-PL"/>
        </w:rPr>
      </w:pPr>
    </w:p>
    <w:p w:rsidR="00815B76" w:rsidRDefault="00815B76" w:rsidP="00953FFC">
      <w:pPr>
        <w:spacing w:after="0"/>
        <w:ind w:left="4956"/>
        <w:jc w:val="both"/>
        <w:rPr>
          <w:szCs w:val="24"/>
          <w:lang w:val="pl-PL"/>
        </w:rPr>
      </w:pPr>
    </w:p>
    <w:p w:rsidR="002E5B3F" w:rsidRPr="00953FFC" w:rsidRDefault="002E5B3F" w:rsidP="00953FFC">
      <w:pPr>
        <w:spacing w:after="0"/>
        <w:ind w:left="4956"/>
        <w:jc w:val="both"/>
        <w:rPr>
          <w:szCs w:val="24"/>
          <w:lang w:val="pl-PL"/>
        </w:rPr>
      </w:pPr>
      <w:r w:rsidRPr="007A24FF">
        <w:rPr>
          <w:szCs w:val="24"/>
          <w:lang w:val="pl-PL"/>
        </w:rPr>
        <w:tab/>
      </w:r>
      <w:r w:rsidRPr="007A24FF">
        <w:rPr>
          <w:szCs w:val="24"/>
          <w:lang w:val="pl-PL"/>
        </w:rPr>
        <w:tab/>
      </w:r>
      <w:r w:rsidRPr="007A24FF">
        <w:rPr>
          <w:szCs w:val="24"/>
          <w:lang w:val="pl-PL"/>
        </w:rPr>
        <w:tab/>
        <w:t xml:space="preserve">       ......................................……………… </w:t>
      </w:r>
      <w:r w:rsidRPr="007A24FF">
        <w:rPr>
          <w:szCs w:val="24"/>
          <w:lang w:val="pl-PL"/>
        </w:rPr>
        <w:tab/>
        <w:t xml:space="preserve"> </w:t>
      </w:r>
      <w:r w:rsidR="00890371">
        <w:rPr>
          <w:szCs w:val="24"/>
          <w:lang w:val="pl-PL"/>
        </w:rPr>
        <w:t>Milan Mikuláštík</w:t>
      </w:r>
    </w:p>
    <w:sectPr w:rsidR="002E5B3F" w:rsidRPr="00953FFC" w:rsidSect="005A4D36">
      <w:headerReference w:type="default" r:id="rId6"/>
      <w:headerReference w:type="first" r:id="rId7"/>
      <w:pgSz w:w="11906" w:h="16838"/>
      <w:pgMar w:top="1417" w:right="1417" w:bottom="1417" w:left="1417" w:header="567"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201" w:rsidRDefault="00655201" w:rsidP="005A4D36">
      <w:pPr>
        <w:spacing w:after="0"/>
      </w:pPr>
      <w:r>
        <w:separator/>
      </w:r>
    </w:p>
  </w:endnote>
  <w:endnote w:type="continuationSeparator" w:id="0">
    <w:p w:rsidR="00655201" w:rsidRDefault="00655201" w:rsidP="005A4D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erlin CE">
    <w:altName w:val="Calibri"/>
    <w:charset w:val="00"/>
    <w:family w:val="auto"/>
    <w:pitch w:val="variable"/>
    <w:sig w:usb0="8000002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201" w:rsidRDefault="00655201" w:rsidP="005A4D36">
      <w:pPr>
        <w:spacing w:after="0"/>
      </w:pPr>
      <w:r>
        <w:separator/>
      </w:r>
    </w:p>
  </w:footnote>
  <w:footnote w:type="continuationSeparator" w:id="0">
    <w:p w:rsidR="00655201" w:rsidRDefault="00655201" w:rsidP="005A4D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D36" w:rsidRDefault="005A4D36" w:rsidP="005A4D36">
    <w:pPr>
      <w:pStyle w:val="Zhlav"/>
      <w:jc w:val="center"/>
    </w:pPr>
  </w:p>
  <w:p w:rsidR="005A4D36" w:rsidRDefault="005A4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68" w:type="dxa"/>
      <w:tblBorders>
        <w:bottom w:val="single" w:sz="4" w:space="0" w:color="auto"/>
      </w:tblBorders>
      <w:tblLook w:val="04A0" w:firstRow="1" w:lastRow="0" w:firstColumn="1" w:lastColumn="0" w:noHBand="0" w:noVBand="1"/>
    </w:tblPr>
    <w:tblGrid>
      <w:gridCol w:w="9140"/>
    </w:tblGrid>
    <w:tr w:rsidR="005A4D36" w:rsidTr="005A4D36">
      <w:tc>
        <w:tcPr>
          <w:tcW w:w="9212" w:type="dxa"/>
          <w:shd w:val="clear" w:color="auto" w:fill="auto"/>
        </w:tcPr>
        <w:p w:rsidR="005A4D36" w:rsidRDefault="00C80256" w:rsidP="005A4D36">
          <w:pPr>
            <w:pStyle w:val="Zhlav"/>
            <w:ind w:left="0"/>
            <w:jc w:val="center"/>
          </w:pPr>
          <w:r>
            <w:rPr>
              <w:noProof/>
            </w:rPr>
            <w:drawing>
              <wp:inline distT="0" distB="0" distL="0" distR="0">
                <wp:extent cx="3600450" cy="1038225"/>
                <wp:effectExtent l="0" t="0" r="0" b="0"/>
                <wp:docPr id="1" name="Picture 1" descr="fmk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k_logo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1038225"/>
                        </a:xfrm>
                        <a:prstGeom prst="rect">
                          <a:avLst/>
                        </a:prstGeom>
                        <a:noFill/>
                        <a:ln>
                          <a:noFill/>
                        </a:ln>
                      </pic:spPr>
                    </pic:pic>
                  </a:graphicData>
                </a:graphic>
              </wp:inline>
            </w:drawing>
          </w:r>
        </w:p>
      </w:tc>
    </w:tr>
  </w:tbl>
  <w:p w:rsidR="005A4D36" w:rsidRDefault="005A4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166"/>
    <w:rsid w:val="00005684"/>
    <w:rsid w:val="00010120"/>
    <w:rsid w:val="000A7C26"/>
    <w:rsid w:val="000C6557"/>
    <w:rsid w:val="000E3E98"/>
    <w:rsid w:val="00161847"/>
    <w:rsid w:val="0019484C"/>
    <w:rsid w:val="001C7604"/>
    <w:rsid w:val="002274D4"/>
    <w:rsid w:val="00284EFD"/>
    <w:rsid w:val="002C2146"/>
    <w:rsid w:val="002E5B3F"/>
    <w:rsid w:val="00320661"/>
    <w:rsid w:val="00341D53"/>
    <w:rsid w:val="003A5A41"/>
    <w:rsid w:val="00407061"/>
    <w:rsid w:val="00467DA7"/>
    <w:rsid w:val="004C1D8A"/>
    <w:rsid w:val="004F69CC"/>
    <w:rsid w:val="00513F1E"/>
    <w:rsid w:val="00563462"/>
    <w:rsid w:val="005A4D36"/>
    <w:rsid w:val="005C03DA"/>
    <w:rsid w:val="005C612C"/>
    <w:rsid w:val="005D3265"/>
    <w:rsid w:val="006329D0"/>
    <w:rsid w:val="00655201"/>
    <w:rsid w:val="007A64F7"/>
    <w:rsid w:val="0081557E"/>
    <w:rsid w:val="00815B76"/>
    <w:rsid w:val="00820C1E"/>
    <w:rsid w:val="00821E96"/>
    <w:rsid w:val="00890166"/>
    <w:rsid w:val="00890371"/>
    <w:rsid w:val="00953FFC"/>
    <w:rsid w:val="009571C4"/>
    <w:rsid w:val="009A73B8"/>
    <w:rsid w:val="00A216E8"/>
    <w:rsid w:val="00A55499"/>
    <w:rsid w:val="00A64177"/>
    <w:rsid w:val="00A757A5"/>
    <w:rsid w:val="00AD1897"/>
    <w:rsid w:val="00B25691"/>
    <w:rsid w:val="00B558D4"/>
    <w:rsid w:val="00B7376F"/>
    <w:rsid w:val="00C80256"/>
    <w:rsid w:val="00CD5972"/>
    <w:rsid w:val="00CF7F52"/>
    <w:rsid w:val="00D10DF8"/>
    <w:rsid w:val="00D228C6"/>
    <w:rsid w:val="00D77369"/>
    <w:rsid w:val="00DC4827"/>
    <w:rsid w:val="00DF53A6"/>
    <w:rsid w:val="00E25B3F"/>
    <w:rsid w:val="00E36590"/>
    <w:rsid w:val="00EF4582"/>
    <w:rsid w:val="00EF706C"/>
    <w:rsid w:val="00F025A4"/>
    <w:rsid w:val="00F141A4"/>
    <w:rsid w:val="00F238C4"/>
    <w:rsid w:val="00F74CF3"/>
    <w:rsid w:val="00FC3282"/>
    <w:rsid w:val="00FF4AB9"/>
    <w:rsid w:val="00FF7E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236E2D1-9365-4A62-8A97-DCD816024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spacing w:after="120"/>
      <w:textAlignment w:val="baseline"/>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EF7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571C4"/>
    <w:pPr>
      <w:tabs>
        <w:tab w:val="center" w:pos="4536"/>
        <w:tab w:val="right" w:pos="9072"/>
      </w:tabs>
      <w:overflowPunct/>
      <w:autoSpaceDE/>
      <w:autoSpaceDN/>
      <w:adjustRightInd/>
      <w:spacing w:after="0"/>
      <w:ind w:left="-68"/>
      <w:textAlignment w:val="auto"/>
    </w:pPr>
    <w:rPr>
      <w:rFonts w:ascii="Berlin CE" w:hAnsi="Berlin CE"/>
      <w:sz w:val="18"/>
      <w:szCs w:val="24"/>
    </w:rPr>
  </w:style>
  <w:style w:type="paragraph" w:customStyle="1" w:styleId="katedra">
    <w:name w:val="katedra"/>
    <w:basedOn w:val="Zhlav"/>
    <w:rsid w:val="009571C4"/>
    <w:rPr>
      <w:sz w:val="20"/>
    </w:rPr>
  </w:style>
  <w:style w:type="paragraph" w:styleId="Zpat">
    <w:name w:val="footer"/>
    <w:basedOn w:val="Normln"/>
    <w:link w:val="ZpatChar"/>
    <w:rsid w:val="005A4D36"/>
    <w:pPr>
      <w:tabs>
        <w:tab w:val="center" w:pos="4536"/>
        <w:tab w:val="right" w:pos="9072"/>
      </w:tabs>
    </w:pPr>
  </w:style>
  <w:style w:type="character" w:customStyle="1" w:styleId="ZpatChar">
    <w:name w:val="Zápatí Char"/>
    <w:link w:val="Zpat"/>
    <w:rsid w:val="005A4D36"/>
    <w:rPr>
      <w:sz w:val="24"/>
    </w:rPr>
  </w:style>
  <w:style w:type="character" w:customStyle="1" w:styleId="ZhlavChar">
    <w:name w:val="Záhlaví Char"/>
    <w:link w:val="Zhlav"/>
    <w:uiPriority w:val="99"/>
    <w:rsid w:val="005A4D36"/>
    <w:rPr>
      <w:rFonts w:ascii="Berlin CE" w:hAnsi="Berlin CE"/>
      <w:sz w:val="18"/>
      <w:szCs w:val="24"/>
    </w:rPr>
  </w:style>
  <w:style w:type="paragraph" w:styleId="Textbubliny">
    <w:name w:val="Balloon Text"/>
    <w:basedOn w:val="Normln"/>
    <w:link w:val="TextbublinyChar"/>
    <w:rsid w:val="005A4D36"/>
    <w:pPr>
      <w:spacing w:after="0"/>
    </w:pPr>
    <w:rPr>
      <w:rFonts w:ascii="Tahoma" w:hAnsi="Tahoma" w:cs="Tahoma"/>
      <w:sz w:val="16"/>
      <w:szCs w:val="16"/>
    </w:rPr>
  </w:style>
  <w:style w:type="character" w:customStyle="1" w:styleId="TextbublinyChar">
    <w:name w:val="Text bubliny Char"/>
    <w:link w:val="Textbubliny"/>
    <w:rsid w:val="005A4D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75971">
      <w:bodyDiv w:val="1"/>
      <w:marLeft w:val="0"/>
      <w:marRight w:val="0"/>
      <w:marTop w:val="0"/>
      <w:marBottom w:val="0"/>
      <w:divBdr>
        <w:top w:val="none" w:sz="0" w:space="0" w:color="auto"/>
        <w:left w:val="none" w:sz="0" w:space="0" w:color="auto"/>
        <w:bottom w:val="none" w:sz="0" w:space="0" w:color="auto"/>
        <w:right w:val="none" w:sz="0" w:space="0" w:color="auto"/>
      </w:divBdr>
    </w:div>
    <w:div w:id="204754411">
      <w:bodyDiv w:val="1"/>
      <w:marLeft w:val="0"/>
      <w:marRight w:val="0"/>
      <w:marTop w:val="0"/>
      <w:marBottom w:val="0"/>
      <w:divBdr>
        <w:top w:val="none" w:sz="0" w:space="0" w:color="auto"/>
        <w:left w:val="none" w:sz="0" w:space="0" w:color="auto"/>
        <w:bottom w:val="none" w:sz="0" w:space="0" w:color="auto"/>
        <w:right w:val="none" w:sz="0" w:space="0" w:color="auto"/>
      </w:divBdr>
    </w:div>
    <w:div w:id="375397529">
      <w:bodyDiv w:val="1"/>
      <w:marLeft w:val="0"/>
      <w:marRight w:val="0"/>
      <w:marTop w:val="0"/>
      <w:marBottom w:val="0"/>
      <w:divBdr>
        <w:top w:val="none" w:sz="0" w:space="0" w:color="auto"/>
        <w:left w:val="none" w:sz="0" w:space="0" w:color="auto"/>
        <w:bottom w:val="none" w:sz="0" w:space="0" w:color="auto"/>
        <w:right w:val="none" w:sz="0" w:space="0" w:color="auto"/>
      </w:divBdr>
    </w:div>
    <w:div w:id="506988463">
      <w:bodyDiv w:val="1"/>
      <w:marLeft w:val="0"/>
      <w:marRight w:val="0"/>
      <w:marTop w:val="0"/>
      <w:marBottom w:val="0"/>
      <w:divBdr>
        <w:top w:val="none" w:sz="0" w:space="0" w:color="auto"/>
        <w:left w:val="none" w:sz="0" w:space="0" w:color="auto"/>
        <w:bottom w:val="none" w:sz="0" w:space="0" w:color="auto"/>
        <w:right w:val="none" w:sz="0" w:space="0" w:color="auto"/>
      </w:divBdr>
    </w:div>
    <w:div w:id="1171675806">
      <w:bodyDiv w:val="1"/>
      <w:marLeft w:val="0"/>
      <w:marRight w:val="0"/>
      <w:marTop w:val="0"/>
      <w:marBottom w:val="0"/>
      <w:divBdr>
        <w:top w:val="none" w:sz="0" w:space="0" w:color="auto"/>
        <w:left w:val="none" w:sz="0" w:space="0" w:color="auto"/>
        <w:bottom w:val="none" w:sz="0" w:space="0" w:color="auto"/>
        <w:right w:val="none" w:sz="0" w:space="0" w:color="auto"/>
      </w:divBdr>
    </w:div>
    <w:div w:id="172336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922</Words>
  <Characters>5443</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k protokolu o ZS č</vt:lpstr>
      <vt:lpstr>Příloha k protokolu o ZS č</vt:lpstr>
    </vt:vector>
  </TitlesOfParts>
  <Company>Přátelé Kryštůfka Robina</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k protokolu o ZS č</dc:title>
  <dc:subject/>
  <dc:creator>Sklenářová</dc:creator>
  <cp:keywords/>
  <cp:lastModifiedBy>Martina Chovančíková</cp:lastModifiedBy>
  <cp:revision>2</cp:revision>
  <cp:lastPrinted>2010-03-31T07:29:00Z</cp:lastPrinted>
  <dcterms:created xsi:type="dcterms:W3CDTF">2020-08-21T07:35:00Z</dcterms:created>
  <dcterms:modified xsi:type="dcterms:W3CDTF">2020-08-21T07:35:00Z</dcterms:modified>
</cp:coreProperties>
</file>