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3"/>
        <w:gridCol w:w="3465"/>
        <w:gridCol w:w="367"/>
        <w:gridCol w:w="367"/>
        <w:gridCol w:w="380"/>
        <w:gridCol w:w="380"/>
        <w:gridCol w:w="367"/>
        <w:gridCol w:w="353"/>
      </w:tblGrid>
      <w:tr w:rsidR="004C582C" w:rsidRPr="00920171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920171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b/>
                <w:sz w:val="22"/>
                <w:szCs w:val="22"/>
              </w:rPr>
              <w:t>POSUDEK VEDOUCÍHO DIPLOMOVÉ PRÁCE</w:t>
            </w:r>
          </w:p>
        </w:tc>
      </w:tr>
      <w:tr w:rsidR="004C582C" w:rsidRPr="009201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4C582C" w:rsidRPr="00920171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20171" w:rsidRDefault="00920171" w:rsidP="003B6ABF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Nikola Kr</w:t>
            </w:r>
            <w:r w:rsidR="003B6ABF">
              <w:rPr>
                <w:rFonts w:ascii="Arial" w:hAnsi="Arial" w:cs="Arial"/>
                <w:sz w:val="22"/>
                <w:szCs w:val="22"/>
              </w:rPr>
              <w:t>ů</w:t>
            </w:r>
            <w:bookmarkStart w:id="0" w:name="_GoBack"/>
            <w:bookmarkEnd w:id="0"/>
            <w:r w:rsidRPr="00920171">
              <w:rPr>
                <w:rFonts w:ascii="Arial" w:hAnsi="Arial" w:cs="Arial"/>
                <w:sz w:val="22"/>
                <w:szCs w:val="22"/>
              </w:rPr>
              <w:t>želová</w:t>
            </w:r>
          </w:p>
        </w:tc>
      </w:tr>
      <w:tr w:rsidR="004C582C" w:rsidRPr="009201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20171" w:rsidRDefault="009201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Problémový žák pohledem učitele </w:t>
            </w:r>
            <w:r w:rsidRPr="00920171">
              <w:rPr>
                <w:rFonts w:ascii="Arial" w:hAnsi="Arial" w:cs="Arial"/>
                <w:sz w:val="22"/>
                <w:szCs w:val="22"/>
              </w:rPr>
              <w:t>1. stupně základní školy</w:t>
            </w:r>
          </w:p>
        </w:tc>
      </w:tr>
      <w:tr w:rsidR="004C582C" w:rsidRPr="009201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20171" w:rsidRDefault="009D6445" w:rsidP="009201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20171">
              <w:rPr>
                <w:rFonts w:ascii="Arial" w:hAnsi="Arial" w:cs="Arial"/>
                <w:sz w:val="22"/>
                <w:szCs w:val="22"/>
              </w:rPr>
              <w:t>oc. PaedDr. J</w:t>
            </w:r>
            <w:r w:rsidR="00920171" w:rsidRPr="00920171">
              <w:rPr>
                <w:rFonts w:ascii="Arial" w:hAnsi="Arial" w:cs="Arial"/>
                <w:sz w:val="22"/>
                <w:szCs w:val="22"/>
              </w:rPr>
              <w:t>ana Majerčíková</w:t>
            </w:r>
            <w:r w:rsidR="00920171">
              <w:rPr>
                <w:rFonts w:ascii="Arial" w:hAnsi="Arial" w:cs="Arial"/>
                <w:sz w:val="22"/>
                <w:szCs w:val="22"/>
              </w:rPr>
              <w:t>, PhD.</w:t>
            </w:r>
          </w:p>
        </w:tc>
      </w:tr>
      <w:tr w:rsidR="004C582C" w:rsidRPr="009201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20171" w:rsidRDefault="009201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Učitelství pro 1. stupeň základní školy</w:t>
            </w:r>
          </w:p>
        </w:tc>
      </w:tr>
      <w:tr w:rsidR="004C582C" w:rsidRPr="009201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20171" w:rsidRDefault="009201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4C582C" w:rsidRPr="00920171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0171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0171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0D13B9" w:rsidRPr="009201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0171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4C582C" w:rsidRPr="009201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920171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FB6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FB6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FB6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FB6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FB6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FB6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D443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D443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D443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D443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920171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FB6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FB6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FB6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437F" w:rsidRPr="00D94B2D" w:rsidRDefault="004C582C" w:rsidP="00D94B2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20171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C582C" w:rsidRDefault="00D4437F" w:rsidP="00D94B2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DP řeší klasické téma, kterého originalita spočívá právě v zaměření na primární vzdělávání.</w:t>
            </w:r>
            <w:r w:rsidR="00B26953">
              <w:rPr>
                <w:rFonts w:ascii="Arial" w:hAnsi="Arial" w:cs="Arial"/>
                <w:sz w:val="22"/>
                <w:szCs w:val="22"/>
              </w:rPr>
              <w:t xml:space="preserve"> Zvolenou kvalitativní výzkumnou</w:t>
            </w:r>
            <w:r w:rsidR="00916F6C">
              <w:rPr>
                <w:rFonts w:ascii="Arial" w:hAnsi="Arial" w:cs="Arial"/>
                <w:sz w:val="22"/>
                <w:szCs w:val="22"/>
              </w:rPr>
              <w:t xml:space="preserve"> orientaci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6953">
              <w:rPr>
                <w:rFonts w:ascii="Arial" w:hAnsi="Arial" w:cs="Arial"/>
                <w:sz w:val="22"/>
                <w:szCs w:val="22"/>
              </w:rPr>
              <w:t>vidím jako vhodnou, ale náročnou</w:t>
            </w:r>
            <w:r w:rsidR="00FC0DDB">
              <w:rPr>
                <w:rFonts w:ascii="Arial" w:hAnsi="Arial" w:cs="Arial"/>
                <w:sz w:val="22"/>
                <w:szCs w:val="22"/>
              </w:rPr>
              <w:t xml:space="preserve"> cestu pro</w:t>
            </w:r>
            <w:r w:rsidR="00C71674">
              <w:rPr>
                <w:rFonts w:ascii="Arial" w:hAnsi="Arial" w:cs="Arial"/>
                <w:sz w:val="22"/>
                <w:szCs w:val="22"/>
              </w:rPr>
              <w:t xml:space="preserve"> naplnění cílů D</w:t>
            </w:r>
            <w:r w:rsidR="003B6ABF">
              <w:rPr>
                <w:rFonts w:ascii="Arial" w:hAnsi="Arial" w:cs="Arial"/>
                <w:sz w:val="22"/>
                <w:szCs w:val="22"/>
              </w:rPr>
              <w:t>P, které směřovaly</w:t>
            </w:r>
            <w:r w:rsidR="003B4753">
              <w:rPr>
                <w:rFonts w:ascii="Arial" w:hAnsi="Arial" w:cs="Arial"/>
                <w:sz w:val="22"/>
                <w:szCs w:val="22"/>
              </w:rPr>
              <w:t xml:space="preserve"> k objasnění </w:t>
            </w:r>
            <w:r w:rsidR="003A0620">
              <w:rPr>
                <w:rFonts w:ascii="Arial" w:hAnsi="Arial" w:cs="Arial"/>
                <w:sz w:val="22"/>
                <w:szCs w:val="22"/>
              </w:rPr>
              <w:t>pojetí</w:t>
            </w:r>
            <w:r w:rsidR="00C71674">
              <w:rPr>
                <w:rFonts w:ascii="Arial" w:hAnsi="Arial" w:cs="Arial"/>
                <w:sz w:val="22"/>
                <w:szCs w:val="22"/>
              </w:rPr>
              <w:t xml:space="preserve"> problémového žáka v</w:t>
            </w:r>
            <w:r w:rsidR="00B26953">
              <w:rPr>
                <w:rFonts w:ascii="Arial" w:hAnsi="Arial" w:cs="Arial"/>
                <w:sz w:val="22"/>
                <w:szCs w:val="22"/>
              </w:rPr>
              <w:t> perspektivě samotných</w:t>
            </w:r>
            <w:r w:rsidR="00C71674">
              <w:rPr>
                <w:rFonts w:ascii="Arial" w:hAnsi="Arial" w:cs="Arial"/>
                <w:sz w:val="22"/>
                <w:szCs w:val="22"/>
              </w:rPr>
              <w:t xml:space="preserve"> učitelů.</w:t>
            </w:r>
          </w:p>
          <w:p w:rsidR="00FC0DDB" w:rsidRDefault="00FC0DDB" w:rsidP="00D94B2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Vymezení teoretických konceptů </w:t>
            </w:r>
            <w:r w:rsidR="000B5E87">
              <w:rPr>
                <w:rFonts w:ascii="Arial" w:hAnsi="Arial" w:cs="Arial"/>
                <w:sz w:val="22"/>
                <w:szCs w:val="22"/>
              </w:rPr>
              <w:t>výzkumu</w:t>
            </w:r>
            <w:r w:rsidR="00EE0238">
              <w:rPr>
                <w:rFonts w:ascii="Arial" w:hAnsi="Arial" w:cs="Arial"/>
                <w:sz w:val="22"/>
                <w:szCs w:val="22"/>
              </w:rPr>
              <w:t xml:space="preserve"> (žák s problémy a učitel </w:t>
            </w:r>
            <w:r w:rsidR="00C20036">
              <w:rPr>
                <w:rFonts w:ascii="Arial" w:hAnsi="Arial" w:cs="Arial"/>
                <w:sz w:val="22"/>
                <w:szCs w:val="22"/>
              </w:rPr>
              <w:t>ve vztahu k problémovým žákům)</w:t>
            </w:r>
            <w:r>
              <w:rPr>
                <w:rFonts w:ascii="Arial" w:hAnsi="Arial" w:cs="Arial"/>
                <w:sz w:val="22"/>
                <w:szCs w:val="22"/>
              </w:rPr>
              <w:t xml:space="preserve"> má ambici </w:t>
            </w:r>
            <w:r w:rsidR="00B96273">
              <w:rPr>
                <w:rFonts w:ascii="Arial" w:hAnsi="Arial" w:cs="Arial"/>
                <w:sz w:val="22"/>
                <w:szCs w:val="22"/>
              </w:rPr>
              <w:t>nabídnout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6273">
              <w:rPr>
                <w:rFonts w:ascii="Arial" w:hAnsi="Arial" w:cs="Arial"/>
                <w:sz w:val="22"/>
                <w:szCs w:val="22"/>
              </w:rPr>
              <w:t>jistou abstrahující oporu</w:t>
            </w:r>
            <w:r w:rsidR="00916F6C">
              <w:rPr>
                <w:rFonts w:ascii="Arial" w:hAnsi="Arial" w:cs="Arial"/>
                <w:sz w:val="22"/>
                <w:szCs w:val="22"/>
              </w:rPr>
              <w:t xml:space="preserve"> a východiska</w:t>
            </w:r>
            <w:r w:rsidR="00B96273">
              <w:rPr>
                <w:rFonts w:ascii="Arial" w:hAnsi="Arial" w:cs="Arial"/>
                <w:sz w:val="22"/>
                <w:szCs w:val="22"/>
              </w:rPr>
              <w:t xml:space="preserve"> pro výzkumn</w:t>
            </w:r>
            <w:r w:rsidR="00270869">
              <w:rPr>
                <w:rFonts w:ascii="Arial" w:hAnsi="Arial" w:cs="Arial"/>
                <w:sz w:val="22"/>
                <w:szCs w:val="22"/>
              </w:rPr>
              <w:t>é šetření, co se i vcelku podařilo.</w:t>
            </w:r>
            <w:r>
              <w:rPr>
                <w:rFonts w:ascii="Arial" w:hAnsi="Arial" w:cs="Arial"/>
                <w:sz w:val="22"/>
                <w:szCs w:val="22"/>
              </w:rPr>
              <w:t xml:space="preserve"> Na některých </w:t>
            </w:r>
            <w:r w:rsidR="00B96273">
              <w:rPr>
                <w:rFonts w:ascii="Arial" w:hAnsi="Arial" w:cs="Arial"/>
                <w:sz w:val="22"/>
                <w:szCs w:val="22"/>
              </w:rPr>
              <w:t>místech je</w:t>
            </w:r>
            <w:r w:rsidR="00270869">
              <w:rPr>
                <w:rFonts w:ascii="Arial" w:hAnsi="Arial" w:cs="Arial"/>
                <w:sz w:val="22"/>
                <w:szCs w:val="22"/>
              </w:rPr>
              <w:t xml:space="preserve"> ale</w:t>
            </w:r>
            <w:r w:rsidR="00B96273">
              <w:rPr>
                <w:rFonts w:ascii="Arial" w:hAnsi="Arial" w:cs="Arial"/>
                <w:sz w:val="22"/>
                <w:szCs w:val="22"/>
              </w:rPr>
              <w:t xml:space="preserve"> text kostrbatý</w:t>
            </w:r>
            <w:r w:rsidR="007A734E">
              <w:rPr>
                <w:rFonts w:ascii="Arial" w:hAnsi="Arial" w:cs="Arial"/>
                <w:sz w:val="22"/>
                <w:szCs w:val="22"/>
              </w:rPr>
              <w:t>, tematicky roztříštěný</w:t>
            </w:r>
            <w:r w:rsidR="00B96273">
              <w:rPr>
                <w:rFonts w:ascii="Arial" w:hAnsi="Arial" w:cs="Arial"/>
                <w:sz w:val="22"/>
                <w:szCs w:val="22"/>
              </w:rPr>
              <w:t xml:space="preserve"> a pozbývající </w:t>
            </w:r>
            <w:r w:rsidR="00916F6C">
              <w:rPr>
                <w:rFonts w:ascii="Arial" w:hAnsi="Arial" w:cs="Arial"/>
                <w:sz w:val="22"/>
                <w:szCs w:val="22"/>
              </w:rPr>
              <w:t>hlubší analytický vhled</w:t>
            </w:r>
            <w:r w:rsidR="007A734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437F" w:rsidRDefault="007A734E" w:rsidP="00D94B2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 v empirické části je zřejmá snaha naplnit metodologické požadavky</w:t>
            </w:r>
            <w:r w:rsidR="003A0620">
              <w:rPr>
                <w:rFonts w:ascii="Arial" w:hAnsi="Arial" w:cs="Arial"/>
                <w:sz w:val="22"/>
                <w:szCs w:val="22"/>
              </w:rPr>
              <w:t xml:space="preserve"> pro realizaci výzkumu</w:t>
            </w:r>
            <w:r>
              <w:rPr>
                <w:rFonts w:ascii="Arial" w:hAnsi="Arial" w:cs="Arial"/>
                <w:sz w:val="22"/>
                <w:szCs w:val="22"/>
              </w:rPr>
              <w:t xml:space="preserve">. Datová základna od 5 participantek by </w:t>
            </w:r>
            <w:r w:rsidR="000B5E87">
              <w:rPr>
                <w:rFonts w:ascii="Arial" w:hAnsi="Arial" w:cs="Arial"/>
                <w:sz w:val="22"/>
                <w:szCs w:val="22"/>
              </w:rPr>
              <w:t xml:space="preserve">ale </w:t>
            </w:r>
            <w:r>
              <w:rPr>
                <w:rFonts w:ascii="Arial" w:hAnsi="Arial" w:cs="Arial"/>
                <w:sz w:val="22"/>
                <w:szCs w:val="22"/>
              </w:rPr>
              <w:t>snesla obohacení, výzkumné cíle a</w:t>
            </w:r>
            <w:r w:rsidR="00C7694A">
              <w:rPr>
                <w:rFonts w:ascii="Arial" w:hAnsi="Arial" w:cs="Arial"/>
                <w:sz w:val="22"/>
                <w:szCs w:val="22"/>
              </w:rPr>
              <w:t xml:space="preserve"> otázky se jeví jako smysluplné.</w:t>
            </w:r>
            <w:r w:rsidR="0005112A">
              <w:rPr>
                <w:rFonts w:ascii="Arial" w:hAnsi="Arial" w:cs="Arial"/>
                <w:sz w:val="22"/>
                <w:szCs w:val="22"/>
              </w:rPr>
              <w:t xml:space="preserve"> V Limitech nejsou reflektovány specifické podmínky sběru dat prostřednictvím on-line interview, ani struktura výzkumného vzorku.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B2D">
              <w:rPr>
                <w:rFonts w:ascii="Arial" w:hAnsi="Arial" w:cs="Arial"/>
                <w:sz w:val="22"/>
                <w:szCs w:val="22"/>
              </w:rPr>
              <w:t>Interpretace výsledků je někdy prvoplánová,</w:t>
            </w:r>
            <w:r w:rsidR="00D71C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B2D">
              <w:rPr>
                <w:rFonts w:ascii="Arial" w:hAnsi="Arial" w:cs="Arial"/>
                <w:sz w:val="22"/>
                <w:szCs w:val="22"/>
              </w:rPr>
              <w:t>s akcent</w:t>
            </w:r>
            <w:r w:rsidR="003B6ABF">
              <w:rPr>
                <w:rFonts w:ascii="Arial" w:hAnsi="Arial" w:cs="Arial"/>
                <w:sz w:val="22"/>
                <w:szCs w:val="22"/>
              </w:rPr>
              <w:t>ováním souvislostí, které neměly</w:t>
            </w:r>
            <w:r w:rsidR="00D94B2D">
              <w:rPr>
                <w:rFonts w:ascii="Arial" w:hAnsi="Arial" w:cs="Arial"/>
                <w:sz w:val="22"/>
                <w:szCs w:val="22"/>
              </w:rPr>
              <w:t xml:space="preserve"> vždy </w:t>
            </w:r>
            <w:r w:rsidR="003B4753">
              <w:rPr>
                <w:rFonts w:ascii="Arial" w:hAnsi="Arial" w:cs="Arial"/>
                <w:sz w:val="22"/>
                <w:szCs w:val="22"/>
              </w:rPr>
              <w:t xml:space="preserve">dobrou </w:t>
            </w:r>
            <w:r w:rsidR="00D94B2D">
              <w:rPr>
                <w:rFonts w:ascii="Arial" w:hAnsi="Arial" w:cs="Arial"/>
                <w:sz w:val="22"/>
                <w:szCs w:val="22"/>
              </w:rPr>
              <w:t>oporu v datech.</w:t>
            </w:r>
            <w:r w:rsidR="003A0620">
              <w:rPr>
                <w:rFonts w:ascii="Arial" w:hAnsi="Arial" w:cs="Arial"/>
                <w:sz w:val="22"/>
                <w:szCs w:val="22"/>
              </w:rPr>
              <w:t xml:space="preserve"> V závěrečných pasážích </w:t>
            </w:r>
            <w:r w:rsidR="003B4753">
              <w:rPr>
                <w:rFonts w:ascii="Arial" w:hAnsi="Arial" w:cs="Arial"/>
                <w:sz w:val="22"/>
                <w:szCs w:val="22"/>
              </w:rPr>
              <w:t>se diplomantka pokouší o</w:t>
            </w:r>
            <w:r w:rsidR="003A0620">
              <w:rPr>
                <w:rFonts w:ascii="Arial" w:hAnsi="Arial" w:cs="Arial"/>
                <w:sz w:val="22"/>
                <w:szCs w:val="22"/>
              </w:rPr>
              <w:t xml:space="preserve"> ucelené </w:t>
            </w:r>
            <w:proofErr w:type="spellStart"/>
            <w:r w:rsidR="003A0620">
              <w:rPr>
                <w:rFonts w:ascii="Arial" w:hAnsi="Arial" w:cs="Arial"/>
                <w:sz w:val="22"/>
                <w:szCs w:val="22"/>
              </w:rPr>
              <w:t>syntetizujícíc</w:t>
            </w:r>
            <w:r w:rsidR="003B4753">
              <w:rPr>
                <w:rFonts w:ascii="Arial" w:hAnsi="Arial" w:cs="Arial"/>
                <w:sz w:val="22"/>
                <w:szCs w:val="22"/>
              </w:rPr>
              <w:t>í</w:t>
            </w:r>
            <w:proofErr w:type="spellEnd"/>
            <w:r w:rsidR="003A0620">
              <w:rPr>
                <w:rFonts w:ascii="Arial" w:hAnsi="Arial" w:cs="Arial"/>
                <w:sz w:val="22"/>
                <w:szCs w:val="22"/>
              </w:rPr>
              <w:t xml:space="preserve"> sdělení o tom, kdo je problémový žák očima učitele.</w:t>
            </w:r>
          </w:p>
          <w:p w:rsidR="003B4753" w:rsidRDefault="003B4753" w:rsidP="00D94B2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 hlediska formálního nevidím v DP chyby.</w:t>
            </w:r>
          </w:p>
          <w:p w:rsidR="003A0620" w:rsidRDefault="003A0620" w:rsidP="003A0620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Jako vedoucí DP oceňuji spolupráci se studentkou, především zodpovědnost, poctivou a pečlivě plánovanou práci na tvorbě DP. </w:t>
            </w:r>
          </w:p>
          <w:p w:rsidR="003A0620" w:rsidRDefault="003A0620" w:rsidP="00D94B2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DP navrhuji k obhajobě.</w:t>
            </w:r>
          </w:p>
          <w:p w:rsidR="00D4437F" w:rsidRPr="00920171" w:rsidRDefault="00D4437F" w:rsidP="003A0620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0171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7A734E" w:rsidRDefault="007A734E" w:rsidP="007A734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A734E">
              <w:rPr>
                <w:rFonts w:ascii="Arial" w:hAnsi="Arial" w:cs="Arial"/>
                <w:sz w:val="22"/>
                <w:szCs w:val="22"/>
              </w:rPr>
              <w:t xml:space="preserve">V části o výzkumném vzorku pečlivě charakterizujete své </w:t>
            </w:r>
            <w:proofErr w:type="spellStart"/>
            <w:r w:rsidRPr="007A734E">
              <w:rPr>
                <w:rFonts w:ascii="Arial" w:hAnsi="Arial" w:cs="Arial"/>
                <w:sz w:val="22"/>
                <w:szCs w:val="22"/>
              </w:rPr>
              <w:t>particpantky</w:t>
            </w:r>
            <w:proofErr w:type="spellEnd"/>
            <w:r w:rsidRPr="007A734E">
              <w:rPr>
                <w:rFonts w:ascii="Arial" w:hAnsi="Arial" w:cs="Arial"/>
                <w:sz w:val="22"/>
                <w:szCs w:val="22"/>
              </w:rPr>
              <w:t>. Jak byly informace o učitelkách uplatněny</w:t>
            </w:r>
            <w:r w:rsidR="00D71C99">
              <w:rPr>
                <w:rFonts w:ascii="Arial" w:hAnsi="Arial" w:cs="Arial"/>
                <w:sz w:val="22"/>
                <w:szCs w:val="22"/>
              </w:rPr>
              <w:t xml:space="preserve"> při interpretaci získaných dat?</w:t>
            </w:r>
          </w:p>
          <w:p w:rsidR="007A734E" w:rsidRPr="007A734E" w:rsidRDefault="007A734E" w:rsidP="007A734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 výzkumném vzorku nemáte žádného muže.</w:t>
            </w:r>
            <w:r w:rsidR="003B6ABF">
              <w:rPr>
                <w:rFonts w:ascii="Arial" w:hAnsi="Arial" w:cs="Arial"/>
                <w:sz w:val="22"/>
                <w:szCs w:val="22"/>
              </w:rPr>
              <w:t xml:space="preserve"> Neuvažovala</w:t>
            </w:r>
            <w:r w:rsidR="00D71C99">
              <w:rPr>
                <w:rFonts w:ascii="Arial" w:hAnsi="Arial" w:cs="Arial"/>
                <w:sz w:val="22"/>
                <w:szCs w:val="22"/>
              </w:rPr>
              <w:t xml:space="preserve"> jste o oslovení nějakého učitele? Jak</w:t>
            </w:r>
            <w:r w:rsidR="003B4753">
              <w:rPr>
                <w:rFonts w:ascii="Arial" w:hAnsi="Arial" w:cs="Arial"/>
                <w:sz w:val="22"/>
                <w:szCs w:val="22"/>
              </w:rPr>
              <w:t>,</w:t>
            </w:r>
            <w:r w:rsidR="00D71C99">
              <w:rPr>
                <w:rFonts w:ascii="Arial" w:hAnsi="Arial" w:cs="Arial"/>
                <w:sz w:val="22"/>
                <w:szCs w:val="22"/>
              </w:rPr>
              <w:t xml:space="preserve"> podle vás vstupuje do tématu problémového žáka i feminizace ve vzdělávání?</w:t>
            </w:r>
          </w:p>
          <w:p w:rsidR="004C582C" w:rsidRPr="00920171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920171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C769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920171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20171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920171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Datum:</w:t>
            </w:r>
            <w:r w:rsidR="003678BA" w:rsidRPr="009201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E87">
              <w:rPr>
                <w:rFonts w:ascii="Arial" w:hAnsi="Arial" w:cs="Arial"/>
                <w:sz w:val="22"/>
                <w:szCs w:val="22"/>
              </w:rPr>
              <w:t>11</w:t>
            </w:r>
            <w:r w:rsidR="00C7694A">
              <w:rPr>
                <w:rFonts w:ascii="Arial" w:hAnsi="Arial" w:cs="Arial"/>
                <w:sz w:val="22"/>
                <w:szCs w:val="22"/>
              </w:rPr>
              <w:t>. 5.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694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20171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4C582C" w:rsidRPr="00920171" w:rsidRDefault="00C769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Majerčíková, v. r.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66" w:rsidRDefault="00DB5766" w:rsidP="004C582C">
      <w:pPr>
        <w:spacing w:after="0" w:line="240" w:lineRule="auto"/>
      </w:pPr>
      <w:r>
        <w:separator/>
      </w:r>
    </w:p>
  </w:endnote>
  <w:endnote w:type="continuationSeparator" w:id="0">
    <w:p w:rsidR="00DB5766" w:rsidRDefault="00DB576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66" w:rsidRDefault="00DB5766" w:rsidP="004C582C">
      <w:pPr>
        <w:spacing w:after="0" w:line="240" w:lineRule="auto"/>
      </w:pPr>
      <w:r>
        <w:separator/>
      </w:r>
    </w:p>
  </w:footnote>
  <w:footnote w:type="continuationSeparator" w:id="0">
    <w:p w:rsidR="00DB5766" w:rsidRDefault="00DB5766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53E65"/>
    <w:multiLevelType w:val="hybridMultilevel"/>
    <w:tmpl w:val="0B5E9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5112A"/>
    <w:rsid w:val="000B5E87"/>
    <w:rsid w:val="000D13B9"/>
    <w:rsid w:val="00170A7A"/>
    <w:rsid w:val="00184AA4"/>
    <w:rsid w:val="00270869"/>
    <w:rsid w:val="00277C39"/>
    <w:rsid w:val="003678BA"/>
    <w:rsid w:val="00374DE4"/>
    <w:rsid w:val="003A0620"/>
    <w:rsid w:val="003B2A08"/>
    <w:rsid w:val="003B4753"/>
    <w:rsid w:val="003B6ABF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A734E"/>
    <w:rsid w:val="00880B26"/>
    <w:rsid w:val="00916F6C"/>
    <w:rsid w:val="00920171"/>
    <w:rsid w:val="00934879"/>
    <w:rsid w:val="009D6445"/>
    <w:rsid w:val="00AB6284"/>
    <w:rsid w:val="00AE7D8E"/>
    <w:rsid w:val="00AF7818"/>
    <w:rsid w:val="00B25847"/>
    <w:rsid w:val="00B26953"/>
    <w:rsid w:val="00B96273"/>
    <w:rsid w:val="00C20036"/>
    <w:rsid w:val="00C71674"/>
    <w:rsid w:val="00C7694A"/>
    <w:rsid w:val="00C946BA"/>
    <w:rsid w:val="00D0202A"/>
    <w:rsid w:val="00D4437F"/>
    <w:rsid w:val="00D60CCF"/>
    <w:rsid w:val="00D64368"/>
    <w:rsid w:val="00D71C99"/>
    <w:rsid w:val="00D94B2D"/>
    <w:rsid w:val="00DB5766"/>
    <w:rsid w:val="00EB2E43"/>
    <w:rsid w:val="00EE0238"/>
    <w:rsid w:val="00F97014"/>
    <w:rsid w:val="00FB4F4E"/>
    <w:rsid w:val="00FB69F2"/>
    <w:rsid w:val="00FC0DDB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5E02"/>
  <w15:docId w15:val="{26C21103-031F-4161-9A92-50619AA2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7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2</cp:revision>
  <cp:lastPrinted>2018-04-21T20:34:00Z</cp:lastPrinted>
  <dcterms:created xsi:type="dcterms:W3CDTF">2021-05-11T08:22:00Z</dcterms:created>
  <dcterms:modified xsi:type="dcterms:W3CDTF">2021-05-11T08:22:00Z</dcterms:modified>
</cp:coreProperties>
</file>