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77"/>
        <w:gridCol w:w="377"/>
        <w:gridCol w:w="374"/>
        <w:gridCol w:w="390"/>
        <w:gridCol w:w="361"/>
        <w:gridCol w:w="347"/>
      </w:tblGrid>
      <w:tr w:rsidR="00164469" w14:paraId="4C567B44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707572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51F542A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C3CC47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807AD5" w14:textId="3391C8DD" w:rsidR="00164469" w:rsidRPr="00AB5F0C" w:rsidRDefault="00AB5F0C" w:rsidP="00AB5F0C">
            <w:r w:rsidRPr="00CF5FE8">
              <w:t>Bc. Kateřina Suchánková</w:t>
            </w:r>
          </w:p>
        </w:tc>
      </w:tr>
      <w:tr w:rsidR="00164469" w14:paraId="146E8F3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0BC6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3BAE84C" w14:textId="6CA1780F" w:rsidR="00164469" w:rsidRPr="00AB5F0C" w:rsidRDefault="00AB5F0C" w:rsidP="00AB5F0C">
            <w:pPr>
              <w:jc w:val="left"/>
            </w:pPr>
            <w:r w:rsidRPr="00AB5F0C">
              <w:rPr>
                <w:sz w:val="22"/>
                <w:szCs w:val="22"/>
              </w:rPr>
              <w:t>Obrazné a symbolické představy lásky dětí předškolního věku</w:t>
            </w:r>
          </w:p>
        </w:tc>
      </w:tr>
      <w:tr w:rsidR="00164469" w14:paraId="2321694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780D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8B000F4" w14:textId="5AC96687" w:rsidR="00164469" w:rsidRDefault="00B333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Gavora</w:t>
            </w:r>
          </w:p>
        </w:tc>
      </w:tr>
      <w:tr w:rsidR="00164469" w14:paraId="73A064C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D0C4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0C5833" w14:textId="499A7735" w:rsidR="00164469" w:rsidRPr="00B3339C" w:rsidRDefault="00AB5F0C" w:rsidP="00B3339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PPV</w:t>
            </w:r>
          </w:p>
        </w:tc>
      </w:tr>
      <w:tr w:rsidR="00164469" w14:paraId="65383BB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4644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1B3AE74" w14:textId="23855925" w:rsidR="00164469" w:rsidRDefault="00AB5F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komb. </w:t>
            </w:r>
          </w:p>
        </w:tc>
      </w:tr>
      <w:tr w:rsidR="00164469" w14:paraId="4ED432F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58597E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6DF81D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6D3AC45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DB53EE6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7E6025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8BF0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8B2BF2" w14:textId="45DC14B4" w:rsidR="00164469" w:rsidRDefault="00AB5F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21C5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9232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A59F9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E776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B57F6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87786F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F48E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0FC9B1" w14:textId="27131F2D" w:rsidR="00164469" w:rsidRDefault="00AB5F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B96F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E556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3B23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D5B0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D069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CC1922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823D2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70BF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643D61" w14:textId="239FB666" w:rsidR="00164469" w:rsidRDefault="00AB5F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9386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88D76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BCCB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D537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BDF29A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91028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3CBB5F5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4F20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960774" w14:textId="4125319C" w:rsidR="00164469" w:rsidRDefault="00AB5F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A8C7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05FB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8BA3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15A8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F6FF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27D5B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45B3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142F5D" w14:textId="4AECFD3F" w:rsidR="00164469" w:rsidRDefault="00AB5F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69D9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C33D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1AB3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63818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6D9C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A60F4C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3F1B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15DD9F" w14:textId="00BC2FFC" w:rsidR="00164469" w:rsidRDefault="00AB5F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E3D6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A71B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C76A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57D5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A8F8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0387C6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49C6E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2CA3CE8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209C5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E4D52D" w14:textId="4E897EB5" w:rsidR="00164469" w:rsidRDefault="00AB5F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D3042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5225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6B07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0F572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88EE2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8AE75F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336C84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7ADAD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E6B8D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4DA456" w14:textId="0BCECD62" w:rsidR="00164469" w:rsidRDefault="00AB5F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A652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C0A1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FED0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CA31D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2FFF60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7F031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A386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732B71" w14:textId="17A9EF90" w:rsidR="00164469" w:rsidRDefault="00AB5F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563A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02F6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CB32D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0D413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9C4B65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08E152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CF46C0" w14:textId="6D581B4F" w:rsidR="00164469" w:rsidRDefault="00AB5F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DA17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CC3A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DC8A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C0C2E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E02BA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955E83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14:paraId="4A932096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28510AD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3FB98780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B902253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381A86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026B150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76D3CED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4C73B65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5A3E6FBA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335E50C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48198C88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731209D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2BCED64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4EC04AC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D7C112D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BABCB41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08A169A3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62EC9E9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444DD5D5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91129A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2783E12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9F1EDCF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13D2405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19BBD8B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3EC33C4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097E071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A8D4ADF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6516893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E281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969E67" w14:textId="681CA826" w:rsidR="00164469" w:rsidRDefault="00AB5F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4777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CF08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7B34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99B2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503B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347046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9C13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A6BD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C650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04D4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5BE35E" w14:textId="2E6B9CC9" w:rsidR="00164469" w:rsidRDefault="00AB5F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2E70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A1B9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3FFDA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7E2DAF" w14:textId="77777777" w:rsidR="00164469" w:rsidRPr="00AB5F0C" w:rsidRDefault="00164469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B5F0C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14:paraId="7EAB649E" w14:textId="1B3154D3" w:rsidR="00E76548" w:rsidRPr="00AB5F0C" w:rsidRDefault="00AB5F0C" w:rsidP="00AD01FF">
            <w:pPr>
              <w:spacing w:line="240" w:lineRule="auto"/>
              <w:rPr>
                <w:sz w:val="22"/>
                <w:szCs w:val="22"/>
              </w:rPr>
            </w:pPr>
            <w:r w:rsidRPr="00AB5F0C">
              <w:rPr>
                <w:sz w:val="22"/>
                <w:szCs w:val="22"/>
              </w:rPr>
              <w:t xml:space="preserve">Práce je zaměřená psychologicky a vyžádala by si spíše oponenta-psychologa. Psychologickou úroveň práce proto nebudu komentovat, soustředím se na metodologické a aplikační otázky. Postup práce s dětmi i výzkumné zpracování jsou popsány velice pečlivě a podrobně. Autorka deklaruje, že výzkum založila na zakotvené teorii, podrobně popisuje její složky. Ve vlastním výzkumu ovšem koncepty ZT nepoužívá. Když si odmyslíme tuto deklaraci, výzkumný postup byl zajímavý a propracovaný. Otázkou je, proč autorka nevyužila výpovědi dětí k vlastní kresbě. Interpretace těchto kreseb je založená na intuici autorky, bez přihlédnutí k dětským výpovědím.  Autorka </w:t>
            </w:r>
            <w:r>
              <w:rPr>
                <w:sz w:val="22"/>
                <w:szCs w:val="22"/>
              </w:rPr>
              <w:t>výborně</w:t>
            </w:r>
            <w:r w:rsidRPr="00AB5F0C">
              <w:rPr>
                <w:sz w:val="22"/>
                <w:szCs w:val="22"/>
              </w:rPr>
              <w:t xml:space="preserve"> prac</w:t>
            </w:r>
            <w:r>
              <w:rPr>
                <w:sz w:val="22"/>
                <w:szCs w:val="22"/>
              </w:rPr>
              <w:t>ovala</w:t>
            </w:r>
            <w:r w:rsidR="00AD01FF">
              <w:rPr>
                <w:sz w:val="22"/>
                <w:szCs w:val="22"/>
              </w:rPr>
              <w:t xml:space="preserve"> s literaturou a má vybroušený </w:t>
            </w:r>
            <w:r w:rsidRPr="00AB5F0C">
              <w:rPr>
                <w:sz w:val="22"/>
                <w:szCs w:val="22"/>
              </w:rPr>
              <w:t>styl psaní.</w:t>
            </w:r>
          </w:p>
        </w:tc>
      </w:tr>
      <w:tr w:rsidR="00164469" w14:paraId="3CC6B44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F1E9A0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0389FDD3" w14:textId="77777777" w:rsidR="00AB5F0C" w:rsidRPr="00AB5F0C" w:rsidRDefault="00AB5F0C" w:rsidP="00AB5F0C">
            <w:pPr>
              <w:spacing w:after="0" w:line="240" w:lineRule="auto"/>
              <w:rPr>
                <w:rFonts w:ascii="Arial" w:hAnsi="Arial" w:cs="Arial"/>
              </w:rPr>
            </w:pPr>
            <w:r w:rsidRPr="00AB5F0C">
              <w:rPr>
                <w:rFonts w:ascii="Arial" w:hAnsi="Arial" w:cs="Arial"/>
              </w:rPr>
              <w:t>1 Jaký vztah může mít váš výzkum k RVP PV?</w:t>
            </w:r>
          </w:p>
          <w:p w14:paraId="389C5453" w14:textId="73A70F88" w:rsidR="000C68B8" w:rsidRDefault="00AB5F0C" w:rsidP="00AB5F0C">
            <w:pPr>
              <w:spacing w:after="0" w:line="240" w:lineRule="auto"/>
              <w:rPr>
                <w:rFonts w:ascii="Arial" w:hAnsi="Arial" w:cs="Arial"/>
              </w:rPr>
            </w:pPr>
            <w:r w:rsidRPr="00AB5F0C">
              <w:rPr>
                <w:rFonts w:ascii="Arial" w:hAnsi="Arial" w:cs="Arial"/>
              </w:rPr>
              <w:lastRenderedPageBreak/>
              <w:t>2 Jaká by byla podle vás reliabilita interpretací dětských kreseb (posouzení 2 výzkumníky)</w:t>
            </w:r>
            <w:r>
              <w:rPr>
                <w:rFonts w:ascii="Arial" w:hAnsi="Arial" w:cs="Arial"/>
              </w:rPr>
              <w:t>?</w:t>
            </w:r>
          </w:p>
          <w:p w14:paraId="605BCC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59DED1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FED5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540A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1DB6AC" w14:textId="716AA2D5" w:rsidR="00164469" w:rsidRDefault="00AB5F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F5C3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4B3F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D1BC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27D83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93FA24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69CD5DC" w14:textId="039FCD6B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AB5F0C">
              <w:rPr>
                <w:rFonts w:ascii="Arial" w:hAnsi="Arial" w:cs="Arial"/>
              </w:rPr>
              <w:t>6.</w:t>
            </w:r>
            <w:r w:rsidR="00AD01FF">
              <w:rPr>
                <w:rFonts w:ascii="Arial" w:hAnsi="Arial" w:cs="Arial"/>
              </w:rPr>
              <w:t xml:space="preserve"> </w:t>
            </w:r>
            <w:r w:rsidR="00AB5F0C">
              <w:rPr>
                <w:rFonts w:ascii="Arial" w:hAnsi="Arial" w:cs="Arial"/>
              </w:rPr>
              <w:t>5.</w:t>
            </w:r>
            <w:r w:rsidR="00AD01FF">
              <w:rPr>
                <w:rFonts w:ascii="Arial" w:hAnsi="Arial" w:cs="Arial"/>
              </w:rPr>
              <w:t xml:space="preserve"> </w:t>
            </w:r>
            <w:r w:rsidR="00AB5F0C">
              <w:rPr>
                <w:rFonts w:ascii="Arial" w:hAnsi="Arial" w:cs="Arial"/>
              </w:rPr>
              <w:t>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C518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2941F1B0" w14:textId="77777777" w:rsidR="00164469" w:rsidRDefault="00164469" w:rsidP="00164469">
      <w:pPr>
        <w:rPr>
          <w:rFonts w:ascii="Arial" w:hAnsi="Arial" w:cs="Arial"/>
        </w:rPr>
      </w:pPr>
    </w:p>
    <w:p w14:paraId="61E1A9A1" w14:textId="77777777" w:rsidR="001221F9" w:rsidRDefault="001221F9">
      <w:bookmarkStart w:id="0" w:name="_GoBack"/>
      <w:bookmarkEnd w:id="0"/>
    </w:p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A789F" w14:textId="77777777" w:rsidR="00BF6B53" w:rsidRDefault="00BF6B53" w:rsidP="00164469">
      <w:pPr>
        <w:spacing w:after="0" w:line="240" w:lineRule="auto"/>
      </w:pPr>
      <w:r>
        <w:separator/>
      </w:r>
    </w:p>
  </w:endnote>
  <w:endnote w:type="continuationSeparator" w:id="0">
    <w:p w14:paraId="406C2118" w14:textId="77777777" w:rsidR="00BF6B53" w:rsidRDefault="00BF6B53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C3DC8" w14:textId="77777777" w:rsidR="00BF6B53" w:rsidRDefault="00BF6B53" w:rsidP="00164469">
      <w:pPr>
        <w:spacing w:after="0" w:line="240" w:lineRule="auto"/>
      </w:pPr>
      <w:r>
        <w:separator/>
      </w:r>
    </w:p>
  </w:footnote>
  <w:footnote w:type="continuationSeparator" w:id="0">
    <w:p w14:paraId="6C337485" w14:textId="77777777" w:rsidR="00BF6B53" w:rsidRDefault="00BF6B53" w:rsidP="00164469">
      <w:pPr>
        <w:spacing w:after="0" w:line="240" w:lineRule="auto"/>
      </w:pPr>
      <w:r>
        <w:continuationSeparator/>
      </w:r>
    </w:p>
  </w:footnote>
  <w:footnote w:id="1">
    <w:p w14:paraId="567B5230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1221F9"/>
    <w:rsid w:val="00164469"/>
    <w:rsid w:val="001751B1"/>
    <w:rsid w:val="00264589"/>
    <w:rsid w:val="004D1C11"/>
    <w:rsid w:val="00572A8F"/>
    <w:rsid w:val="005B0DD1"/>
    <w:rsid w:val="006503FC"/>
    <w:rsid w:val="00660E55"/>
    <w:rsid w:val="007B3852"/>
    <w:rsid w:val="00804BC6"/>
    <w:rsid w:val="00832719"/>
    <w:rsid w:val="00851D60"/>
    <w:rsid w:val="0085298D"/>
    <w:rsid w:val="00875DAF"/>
    <w:rsid w:val="0088121A"/>
    <w:rsid w:val="00891BB8"/>
    <w:rsid w:val="009C15D7"/>
    <w:rsid w:val="009F1B98"/>
    <w:rsid w:val="00A96683"/>
    <w:rsid w:val="00AB5F0C"/>
    <w:rsid w:val="00AD01FF"/>
    <w:rsid w:val="00B3339C"/>
    <w:rsid w:val="00BF6B53"/>
    <w:rsid w:val="00CA332E"/>
    <w:rsid w:val="00DB07CE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D7A2"/>
  <w15:docId w15:val="{60841AFA-730A-4CF1-8F85-A777EECA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3</cp:revision>
  <cp:lastPrinted>2018-04-21T18:26:00Z</cp:lastPrinted>
  <dcterms:created xsi:type="dcterms:W3CDTF">2021-05-10T12:10:00Z</dcterms:created>
  <dcterms:modified xsi:type="dcterms:W3CDTF">2021-05-10T12:11:00Z</dcterms:modified>
</cp:coreProperties>
</file>