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8"/>
        <w:gridCol w:w="3093"/>
        <w:gridCol w:w="377"/>
        <w:gridCol w:w="390"/>
        <w:gridCol w:w="390"/>
        <w:gridCol w:w="387"/>
        <w:gridCol w:w="374"/>
        <w:gridCol w:w="363"/>
      </w:tblGrid>
      <w:tr w:rsidR="00E95710" w:rsidRPr="007708A0" w:rsidTr="002601F7">
        <w:tc>
          <w:tcPr>
            <w:tcW w:w="5000" w:type="pct"/>
            <w:gridSpan w:val="8"/>
          </w:tcPr>
          <w:p w:rsidR="00E95710" w:rsidRPr="007708A0" w:rsidRDefault="00E95710" w:rsidP="002601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E95710" w:rsidRPr="007708A0" w:rsidTr="002601F7">
        <w:tc>
          <w:tcPr>
            <w:tcW w:w="2030" w:type="pct"/>
          </w:tcPr>
          <w:p w:rsidR="00E95710" w:rsidRPr="007708A0" w:rsidRDefault="00E95710" w:rsidP="002601F7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2970" w:type="pct"/>
            <w:gridSpan w:val="7"/>
          </w:tcPr>
          <w:p w:rsidR="00E95710" w:rsidRPr="00A2271C" w:rsidRDefault="004F15DC" w:rsidP="00260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Lišková</w:t>
            </w:r>
          </w:p>
        </w:tc>
      </w:tr>
      <w:tr w:rsidR="00E95710" w:rsidRPr="007708A0" w:rsidTr="002601F7">
        <w:tc>
          <w:tcPr>
            <w:tcW w:w="2030" w:type="pct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E95710" w:rsidRPr="007708A0" w:rsidRDefault="004F15DC" w:rsidP="00260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Očekávání učitelů od rodičů dětí v povinném předškolním vzdělávání</w:t>
            </w:r>
          </w:p>
        </w:tc>
      </w:tr>
      <w:tr w:rsidR="00E95710" w:rsidRPr="007708A0" w:rsidTr="002601F7">
        <w:tc>
          <w:tcPr>
            <w:tcW w:w="2030" w:type="pct"/>
          </w:tcPr>
          <w:p w:rsidR="00E95710" w:rsidRPr="007708A0" w:rsidRDefault="00E95710" w:rsidP="00E957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E95710" w:rsidRPr="00E95710" w:rsidRDefault="00E95710" w:rsidP="00E95710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E95710">
              <w:rPr>
                <w:rFonts w:ascii="Arial" w:hAnsi="Arial" w:cs="Arial"/>
                <w:lang w:eastAsia="en-US"/>
              </w:rPr>
              <w:t>PhDr. Barbora Petrů Puhrová, Ph.D.</w:t>
            </w:r>
          </w:p>
        </w:tc>
      </w:tr>
      <w:tr w:rsidR="00E95710" w:rsidRPr="007708A0" w:rsidTr="002601F7">
        <w:tc>
          <w:tcPr>
            <w:tcW w:w="2030" w:type="pct"/>
          </w:tcPr>
          <w:p w:rsidR="00E95710" w:rsidRPr="007708A0" w:rsidRDefault="00E95710" w:rsidP="00E957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E95710" w:rsidRPr="00E95710" w:rsidRDefault="00E95710" w:rsidP="00E95710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E95710">
              <w:rPr>
                <w:rFonts w:ascii="Arial" w:hAnsi="Arial" w:cs="Arial"/>
                <w:lang w:eastAsia="en-US"/>
              </w:rPr>
              <w:t>Učitelství pro mateřské školy</w:t>
            </w:r>
          </w:p>
        </w:tc>
      </w:tr>
      <w:tr w:rsidR="00E95710" w:rsidRPr="007708A0" w:rsidTr="002601F7">
        <w:tc>
          <w:tcPr>
            <w:tcW w:w="2030" w:type="pct"/>
          </w:tcPr>
          <w:p w:rsidR="00E95710" w:rsidRPr="007708A0" w:rsidRDefault="00E95710" w:rsidP="00E957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E95710" w:rsidRPr="00E95710" w:rsidRDefault="00E95710" w:rsidP="00E95710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E95710">
              <w:rPr>
                <w:rFonts w:ascii="Arial" w:hAnsi="Arial" w:cs="Arial"/>
                <w:lang w:eastAsia="en-US"/>
              </w:rPr>
              <w:t>denní</w:t>
            </w:r>
          </w:p>
        </w:tc>
      </w:tr>
      <w:tr w:rsidR="00E95710" w:rsidRPr="007708A0" w:rsidTr="002601F7">
        <w:tc>
          <w:tcPr>
            <w:tcW w:w="2030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E95710" w:rsidRPr="009D49EF" w:rsidRDefault="00E95710" w:rsidP="002601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E95710" w:rsidRPr="007708A0" w:rsidTr="002601F7">
        <w:tc>
          <w:tcPr>
            <w:tcW w:w="5000" w:type="pct"/>
            <w:gridSpan w:val="8"/>
            <w:shd w:val="clear" w:color="auto" w:fill="A6A6A6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E95710" w:rsidRPr="007708A0" w:rsidTr="00E95710">
        <w:tc>
          <w:tcPr>
            <w:tcW w:w="3742" w:type="pct"/>
            <w:gridSpan w:val="2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E95710" w:rsidRPr="007708A0" w:rsidRDefault="00C44C68" w:rsidP="00260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5710" w:rsidRPr="007708A0" w:rsidTr="00E95710">
        <w:tc>
          <w:tcPr>
            <w:tcW w:w="3742" w:type="pct"/>
            <w:gridSpan w:val="2"/>
          </w:tcPr>
          <w:p w:rsidR="00E95710" w:rsidRPr="007708A0" w:rsidRDefault="00E95710" w:rsidP="002601F7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E95710" w:rsidRPr="007708A0" w:rsidRDefault="00C44C68" w:rsidP="00260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5710" w:rsidRPr="007708A0" w:rsidTr="00E95710">
        <w:tc>
          <w:tcPr>
            <w:tcW w:w="3742" w:type="pct"/>
            <w:gridSpan w:val="2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E95710" w:rsidRPr="007708A0" w:rsidRDefault="00D16C0B" w:rsidP="00260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5710" w:rsidRPr="007708A0" w:rsidTr="002601F7">
        <w:tc>
          <w:tcPr>
            <w:tcW w:w="5000" w:type="pct"/>
            <w:gridSpan w:val="8"/>
            <w:shd w:val="clear" w:color="auto" w:fill="A6A6A6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E95710" w:rsidRPr="007708A0" w:rsidTr="00E95710">
        <w:tc>
          <w:tcPr>
            <w:tcW w:w="3742" w:type="pct"/>
            <w:gridSpan w:val="2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E95710" w:rsidRPr="007708A0" w:rsidRDefault="00D16C0B" w:rsidP="00260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5710" w:rsidRPr="007708A0" w:rsidTr="00E95710">
        <w:tc>
          <w:tcPr>
            <w:tcW w:w="3742" w:type="pct"/>
            <w:gridSpan w:val="2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E95710" w:rsidRPr="007708A0" w:rsidRDefault="003C3E6D" w:rsidP="00260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5710" w:rsidRPr="007708A0" w:rsidTr="00E95710">
        <w:tc>
          <w:tcPr>
            <w:tcW w:w="3742" w:type="pct"/>
            <w:gridSpan w:val="2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E95710" w:rsidRPr="007708A0" w:rsidRDefault="00D16C0B" w:rsidP="00260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5710" w:rsidRPr="007708A0" w:rsidTr="002601F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E95710" w:rsidRPr="007708A0" w:rsidTr="002601F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E95710" w:rsidRPr="007708A0" w:rsidTr="00E95710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886F97" w:rsidP="00260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5710" w:rsidRPr="007708A0" w:rsidTr="00E95710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886F97" w:rsidP="00260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5710" w:rsidRPr="007708A0" w:rsidTr="00E95710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A01B6E" w:rsidP="00260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5710" w:rsidRPr="007708A0" w:rsidTr="00E95710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A01B6E" w:rsidP="00260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5710" w:rsidRPr="007708A0" w:rsidTr="002601F7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E95710" w:rsidRPr="007708A0" w:rsidTr="00E95710">
        <w:tc>
          <w:tcPr>
            <w:tcW w:w="3742" w:type="pct"/>
            <w:gridSpan w:val="2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E95710" w:rsidRPr="007708A0" w:rsidRDefault="00886F97" w:rsidP="00260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5710" w:rsidRPr="007708A0" w:rsidTr="00E95710">
        <w:tc>
          <w:tcPr>
            <w:tcW w:w="3742" w:type="pct"/>
            <w:gridSpan w:val="2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E95710" w:rsidRPr="007708A0" w:rsidRDefault="008D7D5A" w:rsidP="00260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5710" w:rsidRPr="007708A0" w:rsidTr="002601F7">
        <w:tc>
          <w:tcPr>
            <w:tcW w:w="5000" w:type="pct"/>
            <w:gridSpan w:val="8"/>
          </w:tcPr>
          <w:p w:rsidR="00E95710" w:rsidRDefault="00E95710" w:rsidP="002601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C44C68" w:rsidRDefault="00C44C68" w:rsidP="002601F7">
            <w:pPr>
              <w:spacing w:after="0" w:line="240" w:lineRule="auto"/>
              <w:rPr>
                <w:rFonts w:ascii="Arial" w:hAnsi="Arial" w:cs="Arial"/>
              </w:rPr>
            </w:pPr>
            <w:r w:rsidRPr="00C44C68">
              <w:rPr>
                <w:rFonts w:ascii="Arial" w:hAnsi="Arial" w:cs="Arial"/>
              </w:rPr>
              <w:t xml:space="preserve">Předkládaná bakalářská práce </w:t>
            </w:r>
            <w:r>
              <w:rPr>
                <w:rFonts w:ascii="Arial" w:hAnsi="Arial" w:cs="Arial"/>
              </w:rPr>
              <w:t xml:space="preserve">strukturovaně a smysluplně popisuje kontext </w:t>
            </w:r>
            <w:r w:rsidR="00103F7F">
              <w:rPr>
                <w:rFonts w:ascii="Arial" w:hAnsi="Arial" w:cs="Arial"/>
              </w:rPr>
              <w:t xml:space="preserve">očekávání rodičů od </w:t>
            </w:r>
            <w:r>
              <w:rPr>
                <w:rFonts w:ascii="Arial" w:hAnsi="Arial" w:cs="Arial"/>
              </w:rPr>
              <w:t>povinného předškolního vzdělá</w:t>
            </w:r>
            <w:r w:rsidR="00477EC9">
              <w:rPr>
                <w:rFonts w:ascii="Arial" w:hAnsi="Arial" w:cs="Arial"/>
              </w:rPr>
              <w:t xml:space="preserve">vání. Teoretická část vymezuje klíčové pojmy s dostatečnou oporou v odborné literatuře, včetně </w:t>
            </w:r>
            <w:r w:rsidR="00837561">
              <w:rPr>
                <w:rFonts w:ascii="Arial" w:hAnsi="Arial" w:cs="Arial"/>
              </w:rPr>
              <w:t xml:space="preserve">dvou </w:t>
            </w:r>
            <w:r w:rsidR="00477EC9">
              <w:rPr>
                <w:rFonts w:ascii="Arial" w:hAnsi="Arial" w:cs="Arial"/>
              </w:rPr>
              <w:t>zahraniční</w:t>
            </w:r>
            <w:r w:rsidR="00837561">
              <w:rPr>
                <w:rFonts w:ascii="Arial" w:hAnsi="Arial" w:cs="Arial"/>
              </w:rPr>
              <w:t>ch zdrojů</w:t>
            </w:r>
            <w:r w:rsidR="00477EC9">
              <w:rPr>
                <w:rFonts w:ascii="Arial" w:hAnsi="Arial" w:cs="Arial"/>
              </w:rPr>
              <w:t>. S</w:t>
            </w:r>
            <w:r w:rsidR="00103F7F">
              <w:rPr>
                <w:rFonts w:ascii="Arial" w:hAnsi="Arial" w:cs="Arial"/>
              </w:rPr>
              <w:t xml:space="preserve">ubkapitola 3.3 však spíše popisuje pojmy kvalifikace a profesní dráha učitelů, méně pak je dává do souvislosti s očekáváními </w:t>
            </w:r>
            <w:r w:rsidR="00985713">
              <w:rPr>
                <w:rFonts w:ascii="Arial" w:hAnsi="Arial" w:cs="Arial"/>
              </w:rPr>
              <w:t xml:space="preserve">směrem k rodičům </w:t>
            </w:r>
            <w:r w:rsidR="00837561">
              <w:rPr>
                <w:rFonts w:ascii="Arial" w:hAnsi="Arial" w:cs="Arial"/>
              </w:rPr>
              <w:t xml:space="preserve">dětí předškolního věku. </w:t>
            </w:r>
            <w:r w:rsidR="00291743">
              <w:rPr>
                <w:rFonts w:ascii="Arial" w:hAnsi="Arial" w:cs="Arial"/>
              </w:rPr>
              <w:t xml:space="preserve">Autorka se snažila pojmout široký záběr </w:t>
            </w:r>
            <w:proofErr w:type="spellStart"/>
            <w:r w:rsidR="00291743">
              <w:rPr>
                <w:rFonts w:ascii="Arial" w:hAnsi="Arial" w:cs="Arial"/>
              </w:rPr>
              <w:t>suboblastí</w:t>
            </w:r>
            <w:proofErr w:type="spellEnd"/>
            <w:r w:rsidR="00291743">
              <w:rPr>
                <w:rFonts w:ascii="Arial" w:hAnsi="Arial" w:cs="Arial"/>
              </w:rPr>
              <w:t xml:space="preserve">, které s povinným předškolním rokem souvisejí, což se </w:t>
            </w:r>
            <w:r w:rsidR="008D4FCC">
              <w:rPr>
                <w:rFonts w:ascii="Arial" w:hAnsi="Arial" w:cs="Arial"/>
              </w:rPr>
              <w:t>jí</w:t>
            </w:r>
            <w:r w:rsidR="00291743">
              <w:rPr>
                <w:rFonts w:ascii="Arial" w:hAnsi="Arial" w:cs="Arial"/>
              </w:rPr>
              <w:t xml:space="preserve"> podařilo. </w:t>
            </w:r>
          </w:p>
          <w:p w:rsidR="008D7D5A" w:rsidRDefault="001737F1" w:rsidP="00260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přináší výsledky kvalitativně orientovaného výzkumného šetření, které byly </w:t>
            </w:r>
            <w:r w:rsidR="00CE0A28">
              <w:rPr>
                <w:rFonts w:ascii="Arial" w:hAnsi="Arial" w:cs="Arial"/>
              </w:rPr>
              <w:t xml:space="preserve">podrobně interpretovány a v závěru nechybí sumarizace výzkumných závěrů, včetně doporučení do praxe. </w:t>
            </w:r>
            <w:r w:rsidR="007C38BF">
              <w:rPr>
                <w:rFonts w:ascii="Arial" w:hAnsi="Arial" w:cs="Arial"/>
              </w:rPr>
              <w:t>Výsledky podle mého názoru reflektují obecný pohled na vnímání rodičů</w:t>
            </w:r>
            <w:r w:rsidR="008D7D5A">
              <w:rPr>
                <w:rFonts w:ascii="Arial" w:hAnsi="Arial" w:cs="Arial"/>
              </w:rPr>
              <w:t xml:space="preserve"> </w:t>
            </w:r>
            <w:r w:rsidR="007C38BF">
              <w:rPr>
                <w:rFonts w:ascii="Arial" w:hAnsi="Arial" w:cs="Arial"/>
              </w:rPr>
              <w:t>zodpovědných za vzdělávání jejich dětí s přáním o dobrou spolupráci a komunikaci</w:t>
            </w:r>
            <w:r w:rsidR="00291743">
              <w:rPr>
                <w:rFonts w:ascii="Arial" w:hAnsi="Arial" w:cs="Arial"/>
              </w:rPr>
              <w:t xml:space="preserve">. </w:t>
            </w:r>
          </w:p>
          <w:p w:rsidR="00E95710" w:rsidRDefault="00CE0A28" w:rsidP="00260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Výzvou pro další výzkumné počínání je z mého pohledu schopnost učitelů pracovat s nenaplněnými </w:t>
            </w:r>
            <w:r w:rsidR="003C3E6D">
              <w:rPr>
                <w:rFonts w:ascii="Arial" w:hAnsi="Arial" w:cs="Arial"/>
              </w:rPr>
              <w:t xml:space="preserve">očekáváními, se kterými se učitelé mateřských škol setkávají. </w:t>
            </w:r>
          </w:p>
          <w:p w:rsidR="003C3E6D" w:rsidRDefault="00DD3785" w:rsidP="00260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V práci se objevují místy chyby v citacích, některé formulace vět zní krkolomně, přesto je text čtivý a srozumitelný. </w:t>
            </w:r>
          </w:p>
          <w:p w:rsidR="00F82CC7" w:rsidRDefault="00F82CC7" w:rsidP="002601F7">
            <w:pPr>
              <w:spacing w:after="0" w:line="240" w:lineRule="auto"/>
              <w:rPr>
                <w:rFonts w:ascii="Arial" w:hAnsi="Arial" w:cs="Arial"/>
              </w:rPr>
            </w:pPr>
          </w:p>
          <w:p w:rsidR="00DD3785" w:rsidRPr="007708A0" w:rsidRDefault="001737F1" w:rsidP="00260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</w:tc>
      </w:tr>
      <w:tr w:rsidR="00E95710" w:rsidRPr="007708A0" w:rsidTr="002601F7">
        <w:tc>
          <w:tcPr>
            <w:tcW w:w="5000" w:type="pct"/>
            <w:gridSpan w:val="8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9571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D16C0B">
              <w:rPr>
                <w:rFonts w:ascii="Arial" w:hAnsi="Arial" w:cs="Arial"/>
              </w:rPr>
              <w:t>.</w:t>
            </w:r>
            <w:r w:rsidR="0030753C">
              <w:rPr>
                <w:rFonts w:ascii="Arial" w:hAnsi="Arial" w:cs="Arial"/>
              </w:rPr>
              <w:t xml:space="preserve"> Jaký je podle vás rozdíl mezi pojmy poslání a role</w:t>
            </w:r>
            <w:r w:rsidR="00377D11">
              <w:rPr>
                <w:rFonts w:ascii="Arial" w:hAnsi="Arial" w:cs="Arial"/>
              </w:rPr>
              <w:t xml:space="preserve"> rodiče</w:t>
            </w:r>
            <w:r w:rsidR="0030753C">
              <w:rPr>
                <w:rFonts w:ascii="Arial" w:hAnsi="Arial" w:cs="Arial"/>
              </w:rPr>
              <w:t xml:space="preserve">? </w:t>
            </w:r>
          </w:p>
          <w:p w:rsidR="00D16C0B" w:rsidRPr="007708A0" w:rsidRDefault="00D16C0B" w:rsidP="00260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Jaká jsou vaše očekávání od rodičů dětí v povinném předškolním vzdělávání? </w:t>
            </w:r>
          </w:p>
        </w:tc>
      </w:tr>
      <w:tr w:rsidR="00E95710" w:rsidRPr="007708A0" w:rsidTr="00E95710">
        <w:tc>
          <w:tcPr>
            <w:tcW w:w="3742" w:type="pct"/>
            <w:gridSpan w:val="2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E95710" w:rsidRPr="00F82CC7" w:rsidRDefault="00736675" w:rsidP="002601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2CC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5710" w:rsidRPr="007708A0" w:rsidTr="002601F7">
        <w:tc>
          <w:tcPr>
            <w:tcW w:w="3742" w:type="pct"/>
            <w:gridSpan w:val="2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8" w:type="pct"/>
            <w:gridSpan w:val="6"/>
            <w:vAlign w:val="center"/>
          </w:tcPr>
          <w:p w:rsidR="00E95710" w:rsidRPr="007708A0" w:rsidRDefault="00E95710" w:rsidP="002601F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B52423" w:rsidRDefault="00F82CC7">
      <w:bookmarkStart w:id="0" w:name="_GoBack"/>
      <w:bookmarkEnd w:id="0"/>
    </w:p>
    <w:sectPr w:rsidR="00B52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710" w:rsidRDefault="00E95710" w:rsidP="00E95710">
      <w:pPr>
        <w:spacing w:after="0" w:line="240" w:lineRule="auto"/>
      </w:pPr>
      <w:r>
        <w:separator/>
      </w:r>
    </w:p>
  </w:endnote>
  <w:endnote w:type="continuationSeparator" w:id="0">
    <w:p w:rsidR="00E95710" w:rsidRDefault="00E95710" w:rsidP="00E9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710" w:rsidRDefault="00E95710" w:rsidP="00E95710">
      <w:pPr>
        <w:spacing w:after="0" w:line="240" w:lineRule="auto"/>
      </w:pPr>
      <w:r>
        <w:separator/>
      </w:r>
    </w:p>
  </w:footnote>
  <w:footnote w:type="continuationSeparator" w:id="0">
    <w:p w:rsidR="00E95710" w:rsidRDefault="00E95710" w:rsidP="00E95710">
      <w:pPr>
        <w:spacing w:after="0" w:line="240" w:lineRule="auto"/>
      </w:pPr>
      <w:r>
        <w:continuationSeparator/>
      </w:r>
    </w:p>
  </w:footnote>
  <w:footnote w:id="1">
    <w:p w:rsidR="00E95710" w:rsidRDefault="00E95710" w:rsidP="00E95710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10"/>
    <w:rsid w:val="00103F7F"/>
    <w:rsid w:val="001737F1"/>
    <w:rsid w:val="00291743"/>
    <w:rsid w:val="0030753C"/>
    <w:rsid w:val="00377D11"/>
    <w:rsid w:val="003C3E6D"/>
    <w:rsid w:val="00477EC9"/>
    <w:rsid w:val="004D1746"/>
    <w:rsid w:val="004F15DC"/>
    <w:rsid w:val="00736675"/>
    <w:rsid w:val="007C38BF"/>
    <w:rsid w:val="00837561"/>
    <w:rsid w:val="00886F97"/>
    <w:rsid w:val="008D4FCC"/>
    <w:rsid w:val="008D7D5A"/>
    <w:rsid w:val="009305A8"/>
    <w:rsid w:val="00985713"/>
    <w:rsid w:val="00A01B6E"/>
    <w:rsid w:val="00C44C68"/>
    <w:rsid w:val="00CE0A28"/>
    <w:rsid w:val="00D16C0B"/>
    <w:rsid w:val="00DD3785"/>
    <w:rsid w:val="00E95710"/>
    <w:rsid w:val="00F8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D3E1"/>
  <w15:chartTrackingRefBased/>
  <w15:docId w15:val="{8835B44C-8A7D-4EAA-A9AA-F941D5F2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5710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E95710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9571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E9571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44C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4C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4C68"/>
    <w:rPr>
      <w:rFonts w:ascii="Trebuchet MS" w:eastAsia="Times New Roman" w:hAnsi="Trebuchet MS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4C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4C68"/>
    <w:rPr>
      <w:rFonts w:ascii="Trebuchet MS" w:eastAsia="Times New Roman" w:hAnsi="Trebuchet MS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C6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Host</cp:lastModifiedBy>
  <cp:revision>3</cp:revision>
  <dcterms:created xsi:type="dcterms:W3CDTF">2021-05-03T18:27:00Z</dcterms:created>
  <dcterms:modified xsi:type="dcterms:W3CDTF">2021-05-10T10:49:00Z</dcterms:modified>
</cp:coreProperties>
</file>