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5E9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3FC64B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4B04C0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A61349B" w14:textId="2284934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4CBB">
        <w:rPr>
          <w:b/>
          <w:i/>
          <w:sz w:val="22"/>
          <w:szCs w:val="22"/>
        </w:rPr>
        <w:t>Adéla Hránková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4CBB">
        <w:rPr>
          <w:b/>
          <w:i/>
          <w:sz w:val="22"/>
          <w:szCs w:val="22"/>
        </w:rPr>
        <w:t>Ing. Michael Fafílek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4CB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E2C0184" w14:textId="77777777" w:rsidR="00DC219A" w:rsidRDefault="00DC219A" w:rsidP="00A83BD2">
      <w:pPr>
        <w:jc w:val="both"/>
      </w:pPr>
    </w:p>
    <w:p w14:paraId="4942EB50" w14:textId="77777777" w:rsidR="00DC219A" w:rsidRDefault="00DC219A" w:rsidP="00A83BD2">
      <w:pPr>
        <w:jc w:val="both"/>
      </w:pPr>
    </w:p>
    <w:p w14:paraId="274A250B" w14:textId="1C914E4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4CBB">
        <w:rPr>
          <w:b/>
          <w:i/>
          <w:sz w:val="22"/>
          <w:szCs w:val="22"/>
        </w:rPr>
        <w:t>Analýza konkurenceschopnosti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27BEDB0" w14:textId="77777777" w:rsidR="00DC219A" w:rsidRDefault="00DC219A" w:rsidP="00A83BD2">
      <w:pPr>
        <w:jc w:val="both"/>
      </w:pPr>
    </w:p>
    <w:p w14:paraId="475A58D8" w14:textId="77777777" w:rsidR="00DC219A" w:rsidRDefault="00DC219A" w:rsidP="00A83BD2"/>
    <w:p w14:paraId="700F437D" w14:textId="77777777" w:rsidR="00DC219A" w:rsidRPr="005F755D" w:rsidRDefault="00DC219A" w:rsidP="00A83BD2">
      <w:r w:rsidRPr="005F755D">
        <w:t>U hodnocení kritéria 1 zohledněte náročnost tématu práce.</w:t>
      </w:r>
    </w:p>
    <w:p w14:paraId="149CF744" w14:textId="77777777" w:rsidR="00DC219A" w:rsidRPr="005F755D" w:rsidRDefault="00DC219A" w:rsidP="00A83BD2">
      <w:r w:rsidRPr="005F755D">
        <w:t>Při hodnocení kritérií 2-6 zohledněte následující bodování:</w:t>
      </w:r>
    </w:p>
    <w:p w14:paraId="64C6B20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5A9D8CB" w14:textId="77777777" w:rsidR="00DC219A" w:rsidRPr="005F755D" w:rsidRDefault="00DC219A" w:rsidP="00A83BD2">
      <w:r w:rsidRPr="005F755D">
        <w:t>4 body – splněno kvalitně</w:t>
      </w:r>
    </w:p>
    <w:p w14:paraId="4FEEBA70" w14:textId="77777777" w:rsidR="00DC219A" w:rsidRPr="005F755D" w:rsidRDefault="00DC219A" w:rsidP="00A83BD2">
      <w:r w:rsidRPr="005F755D">
        <w:t>3 body – splněno bez výhrad</w:t>
      </w:r>
    </w:p>
    <w:p w14:paraId="14733A99" w14:textId="77777777" w:rsidR="00DC219A" w:rsidRPr="005F755D" w:rsidRDefault="00DC219A" w:rsidP="00A83BD2">
      <w:r w:rsidRPr="005F755D">
        <w:t>2 body – splněno s menšími nedostatky</w:t>
      </w:r>
    </w:p>
    <w:p w14:paraId="239BC63E" w14:textId="77777777" w:rsidR="00DC219A" w:rsidRPr="005F755D" w:rsidRDefault="00DC219A" w:rsidP="00A83BD2">
      <w:r w:rsidRPr="005F755D">
        <w:t>1 body – splněno, ale s výraznými nedostatky</w:t>
      </w:r>
    </w:p>
    <w:p w14:paraId="2A10F70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7E11AA9" w14:textId="77777777" w:rsidR="00DC219A" w:rsidRDefault="00DC219A" w:rsidP="001B5B85"/>
    <w:p w14:paraId="41C8A6C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70EDC4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B3E56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74A5F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32724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246AF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27D51B" w14:textId="4A98053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b/>
                <w:snapToGrid w:val="0"/>
                <w:color w:val="000000"/>
              </w:rPr>
            </w:r>
            <w:r w:rsidR="00942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1EB60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B7FA8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1432BD" w14:textId="3701236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95C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4AC1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E79E012" w14:textId="70F3BF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EF90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3934D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DA068" w14:textId="4CBB9B8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177A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82572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955D69F" w14:textId="7759B4D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b/>
                <w:snapToGrid w:val="0"/>
                <w:color w:val="000000"/>
              </w:rPr>
            </w:r>
            <w:r w:rsidR="00942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D7EE9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CC6A7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51E48B4" w14:textId="0D1295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B49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80DF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C6C75AD" w14:textId="2FB6E6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EA6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6EF98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466B370" w14:textId="03E894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6E0C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55D63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E08D8B2" w14:textId="0C433F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C01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D494F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64E543" w14:textId="7261F5D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b/>
                <w:snapToGrid w:val="0"/>
                <w:color w:val="000000"/>
              </w:rPr>
            </w:r>
            <w:r w:rsidR="00942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F4E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801A2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378DF67" w14:textId="1280BA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E90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24CCF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1D90AC2" w14:textId="3260B95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F00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6E67D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936ED1" w14:textId="77B2C23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8D5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8487F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600ADA" w14:textId="6237178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b/>
                <w:snapToGrid w:val="0"/>
                <w:color w:val="000000"/>
              </w:rPr>
            </w:r>
            <w:r w:rsidR="00942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1F8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AAFF1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909AE56" w14:textId="6D86BA1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DED2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67743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E22CD5" w14:textId="790A160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B061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4AD4A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8CBCE26" w14:textId="37C12F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BB8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93492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7696104" w14:textId="5128139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69F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C9BF9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C7856E" w14:textId="2EDCB4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CBB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032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3BA44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1AFB1D" w14:textId="3C5AEFA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57F">
              <w:rPr>
                <w:b/>
                <w:snapToGrid w:val="0"/>
                <w:color w:val="000000"/>
              </w:rPr>
            </w:r>
            <w:r w:rsidR="00942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B533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3FE26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2DC5BAA" w14:textId="06FD6B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57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F241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8A0A5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EBB928F" w14:textId="0230AA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57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5058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C5E04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38BA50" w14:textId="4BA3A6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57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3783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59F42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F90B68" w14:textId="347585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57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487E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B4F7D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D93D468" w14:textId="0726064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90F">
              <w:rPr>
                <w:b/>
                <w:snapToGrid w:val="0"/>
                <w:color w:val="000000"/>
              </w:rPr>
            </w:r>
            <w:r w:rsidR="00942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1713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31D94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E69EF88" w14:textId="02B2F4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0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DE9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5F0EF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2CEDB3F" w14:textId="5270E5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0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AD78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C36A4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7D22A4B" w14:textId="3100A4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0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688C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E29D4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9B791FE" w14:textId="32032D7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0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0A9B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ED570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3186BB" w14:textId="1E2F7F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0F">
              <w:rPr>
                <w:snapToGrid w:val="0"/>
                <w:color w:val="000000"/>
              </w:rPr>
            </w:r>
            <w:r w:rsidR="00942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3F9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03F9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4D582" w14:textId="3729152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057F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6CBEECE" w14:textId="77777777" w:rsidR="00DC219A" w:rsidRDefault="00DC219A" w:rsidP="001B5B85"/>
    <w:p w14:paraId="4895144D" w14:textId="77777777" w:rsidR="00DC219A" w:rsidRDefault="00DC219A" w:rsidP="003E1491">
      <w:pPr>
        <w:jc w:val="both"/>
      </w:pPr>
      <w:r>
        <w:t>Celkové hodnocení práce a otázky k obhajobě:</w:t>
      </w:r>
    </w:p>
    <w:p w14:paraId="1A38A20B" w14:textId="77777777" w:rsidR="00DC219A" w:rsidRDefault="00DC219A" w:rsidP="003E1491">
      <w:pPr>
        <w:jc w:val="both"/>
      </w:pPr>
      <w:r>
        <w:t>(otázky uvádí vedoucí práce i oponent)</w:t>
      </w:r>
    </w:p>
    <w:p w14:paraId="09AD5232" w14:textId="77777777" w:rsidR="00DC219A" w:rsidRDefault="00DC219A" w:rsidP="003E1491">
      <w:pPr>
        <w:jc w:val="both"/>
      </w:pPr>
    </w:p>
    <w:bookmarkStart w:id="7" w:name="Text6"/>
    <w:p w14:paraId="4D9EEB84" w14:textId="1672F6A2" w:rsidR="00BB057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057F">
        <w:rPr>
          <w:i/>
        </w:rPr>
        <w:t xml:space="preserve">Zpracování analýzy konkurenceschopnosti v bankovnictví je složité a hodně obsáhlé téma. Práci hodnotím jako kvalitní, práce byla </w:t>
      </w:r>
      <w:r w:rsidR="00E6118D">
        <w:rPr>
          <w:i/>
        </w:rPr>
        <w:t xml:space="preserve">studentkou </w:t>
      </w:r>
      <w:r w:rsidR="00BB057F">
        <w:rPr>
          <w:i/>
        </w:rPr>
        <w:t>pravidelně konzultována.</w:t>
      </w:r>
    </w:p>
    <w:p w14:paraId="00C61D29" w14:textId="4EC74115" w:rsidR="00E6118D" w:rsidRDefault="00BB057F" w:rsidP="003E1491">
      <w:pPr>
        <w:rPr>
          <w:i/>
        </w:rPr>
      </w:pPr>
      <w:r>
        <w:rPr>
          <w:i/>
        </w:rPr>
        <w:t>V praktické části hodnotím velmi kladně zpracování dotazníkového šetření, i když při větším počtu respondentů by byly výsledky více vypovídající</w:t>
      </w:r>
      <w:r w:rsidR="00E6118D">
        <w:rPr>
          <w:i/>
        </w:rPr>
        <w:t>, poznatky získané z dotazníkového šetření a benchmarkingu byly následně využity v návrzích na zlepšení.</w:t>
      </w:r>
    </w:p>
    <w:p w14:paraId="004BF036" w14:textId="60F8A6E3" w:rsidR="00BB057F" w:rsidRDefault="00E6118D" w:rsidP="003E1491">
      <w:pPr>
        <w:rPr>
          <w:i/>
        </w:rPr>
      </w:pPr>
      <w:r>
        <w:rPr>
          <w:i/>
        </w:rPr>
        <w:t>Některé návrhy na zlepšení by mohly být podrobněji zpracované.</w:t>
      </w:r>
    </w:p>
    <w:p w14:paraId="6181910F" w14:textId="77777777" w:rsidR="00BB057F" w:rsidRDefault="00BB057F" w:rsidP="003E1491">
      <w:pPr>
        <w:rPr>
          <w:i/>
        </w:rPr>
      </w:pPr>
    </w:p>
    <w:p w14:paraId="06A3693A" w14:textId="77777777" w:rsidR="00BB057F" w:rsidRDefault="00BB057F" w:rsidP="003E1491">
      <w:pPr>
        <w:rPr>
          <w:i/>
        </w:rPr>
      </w:pPr>
      <w:r>
        <w:rPr>
          <w:i/>
        </w:rPr>
        <w:t>Otázky:</w:t>
      </w:r>
    </w:p>
    <w:p w14:paraId="5937059B" w14:textId="32D51245" w:rsidR="00DC219A" w:rsidRPr="00AE58C9" w:rsidRDefault="00BB057F" w:rsidP="003E1491">
      <w:pPr>
        <w:rPr>
          <w:i/>
        </w:rPr>
      </w:pPr>
      <w:r>
        <w:rPr>
          <w:i/>
        </w:rPr>
        <w:t>1) Mezi návrhy na zlepšení konkurenceschopnosti máte oslovení mladší věkové kategorie pomocí influencerů. Myslíte si, že vybraná společnost nabízí studentský účet, který je konkurenceschopný s nabídkou studentského účtu u ostatních společností? Jakou konkurenční výhodu má?</w:t>
      </w:r>
      <w:r w:rsidR="005C5600">
        <w:rPr>
          <w:i/>
        </w:rPr>
        <w:fldChar w:fldCharType="end"/>
      </w:r>
      <w:bookmarkEnd w:id="7"/>
    </w:p>
    <w:p w14:paraId="2EDEE30D" w14:textId="77777777" w:rsidR="00DC219A" w:rsidRDefault="00DC219A" w:rsidP="003E1491"/>
    <w:p w14:paraId="37B93819" w14:textId="685BDB13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057F" w:rsidRPr="00AE58C9">
        <w:rPr>
          <w:i/>
        </w:rPr>
      </w:r>
      <w:r w:rsidR="0094257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57A9F0C5" w14:textId="77777777" w:rsidR="00DC219A" w:rsidRDefault="00DC219A" w:rsidP="003E1491"/>
    <w:p w14:paraId="2D869FAB" w14:textId="6EABB2E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057F">
        <w:rPr>
          <w:i/>
        </w:rPr>
      </w:r>
      <w:r w:rsidR="0094257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0A81E64" w14:textId="77777777" w:rsidR="00DC219A" w:rsidRDefault="00DC219A" w:rsidP="003E1491"/>
    <w:p w14:paraId="6CA2AFCD" w14:textId="77777777" w:rsidR="00DC219A" w:rsidRDefault="00DC219A" w:rsidP="003E1491"/>
    <w:p w14:paraId="383F44A2" w14:textId="77DE5D4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057F">
        <w:rPr>
          <w:i/>
          <w:noProof/>
        </w:rPr>
        <w:t>30.8.2021</w:t>
      </w:r>
      <w:r w:rsidR="005C5600" w:rsidRPr="009C34E5">
        <w:rPr>
          <w:i/>
        </w:rPr>
        <w:fldChar w:fldCharType="end"/>
      </w:r>
      <w:bookmarkEnd w:id="9"/>
    </w:p>
    <w:p w14:paraId="6E38C9C0" w14:textId="77777777" w:rsidR="00DC219A" w:rsidRDefault="00DC219A" w:rsidP="003E1491"/>
    <w:p w14:paraId="13A0AEDB" w14:textId="77777777" w:rsidR="00DC219A" w:rsidRDefault="00DC219A" w:rsidP="003E1491"/>
    <w:p w14:paraId="1660D4D0" w14:textId="77777777" w:rsidR="00DC219A" w:rsidRDefault="00DC219A" w:rsidP="003E1491"/>
    <w:p w14:paraId="1BD0ED75" w14:textId="77777777" w:rsidR="00DC219A" w:rsidRDefault="00DC219A" w:rsidP="003E1491"/>
    <w:p w14:paraId="3932565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B26B08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33D5" w14:textId="77777777" w:rsidR="00942574" w:rsidRDefault="00942574">
      <w:r>
        <w:separator/>
      </w:r>
    </w:p>
  </w:endnote>
  <w:endnote w:type="continuationSeparator" w:id="0">
    <w:p w14:paraId="02CFA8D7" w14:textId="77777777" w:rsidR="00942574" w:rsidRDefault="0094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7CC3" w14:textId="77777777" w:rsidR="00942574" w:rsidRDefault="00942574">
      <w:r>
        <w:separator/>
      </w:r>
    </w:p>
  </w:footnote>
  <w:footnote w:type="continuationSeparator" w:id="0">
    <w:p w14:paraId="357EBD44" w14:textId="77777777" w:rsidR="00942574" w:rsidRDefault="00942574">
      <w:r>
        <w:continuationSeparator/>
      </w:r>
    </w:p>
  </w:footnote>
  <w:footnote w:id="1">
    <w:p w14:paraId="10F99E3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2574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057F"/>
    <w:rsid w:val="00BF307F"/>
    <w:rsid w:val="00BF6B5D"/>
    <w:rsid w:val="00C2327A"/>
    <w:rsid w:val="00C30044"/>
    <w:rsid w:val="00C41425"/>
    <w:rsid w:val="00C447A8"/>
    <w:rsid w:val="00C72298"/>
    <w:rsid w:val="00C7690F"/>
    <w:rsid w:val="00C9306F"/>
    <w:rsid w:val="00CB4E27"/>
    <w:rsid w:val="00CD1219"/>
    <w:rsid w:val="00D71CB4"/>
    <w:rsid w:val="00DC219A"/>
    <w:rsid w:val="00DF1948"/>
    <w:rsid w:val="00E1292E"/>
    <w:rsid w:val="00E366A1"/>
    <w:rsid w:val="00E6118D"/>
    <w:rsid w:val="00E70D63"/>
    <w:rsid w:val="00E725B3"/>
    <w:rsid w:val="00EA4CB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98B9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Michael Fafilek</cp:lastModifiedBy>
  <cp:revision>9</cp:revision>
  <cp:lastPrinted>2014-07-24T08:52:00Z</cp:lastPrinted>
  <dcterms:created xsi:type="dcterms:W3CDTF">2018-04-24T10:04:00Z</dcterms:created>
  <dcterms:modified xsi:type="dcterms:W3CDTF">2021-08-30T16:49:00Z</dcterms:modified>
</cp:coreProperties>
</file>