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F6C" w:rsidRPr="002E1011" w:rsidRDefault="002E1011" w:rsidP="002E1011">
      <w:pPr>
        <w:jc w:val="center"/>
        <w:rPr>
          <w:rFonts w:ascii="Times New Roman" w:hAnsi="Times New Roman" w:cs="Times New Roman"/>
          <w:b/>
          <w:sz w:val="24"/>
        </w:rPr>
      </w:pPr>
      <w:r w:rsidRPr="002E1011">
        <w:rPr>
          <w:rFonts w:ascii="Times New Roman" w:hAnsi="Times New Roman" w:cs="Times New Roman"/>
          <w:b/>
          <w:sz w:val="24"/>
        </w:rPr>
        <w:t>Posudek školitele studenta doktorského studijního programu</w:t>
      </w:r>
    </w:p>
    <w:p w:rsidR="002E1011" w:rsidRDefault="002E1011">
      <w:pPr>
        <w:rPr>
          <w:rFonts w:ascii="Times New Roman" w:hAnsi="Times New Roman" w:cs="Times New Roman"/>
          <w:sz w:val="24"/>
        </w:rPr>
      </w:pPr>
    </w:p>
    <w:p w:rsidR="002E1011" w:rsidRDefault="002E1011">
      <w:pPr>
        <w:rPr>
          <w:rFonts w:ascii="Times New Roman" w:hAnsi="Times New Roman" w:cs="Times New Roman"/>
          <w:sz w:val="24"/>
        </w:rPr>
      </w:pPr>
      <w:r w:rsidRPr="002E1011">
        <w:rPr>
          <w:rFonts w:ascii="Times New Roman" w:hAnsi="Times New Roman" w:cs="Times New Roman"/>
          <w:b/>
          <w:sz w:val="24"/>
        </w:rPr>
        <w:t>Jméno studenta</w:t>
      </w:r>
      <w:r>
        <w:rPr>
          <w:rFonts w:ascii="Times New Roman" w:hAnsi="Times New Roman" w:cs="Times New Roman"/>
          <w:sz w:val="24"/>
        </w:rPr>
        <w:t>: Ing. Miroslava Dušánková (</w:t>
      </w:r>
      <w:proofErr w:type="spellStart"/>
      <w:r>
        <w:rPr>
          <w:rFonts w:ascii="Times New Roman" w:hAnsi="Times New Roman" w:cs="Times New Roman"/>
          <w:sz w:val="24"/>
        </w:rPr>
        <w:t>roz</w:t>
      </w:r>
      <w:proofErr w:type="spellEnd"/>
      <w:r>
        <w:rPr>
          <w:rFonts w:ascii="Times New Roman" w:hAnsi="Times New Roman" w:cs="Times New Roman"/>
          <w:sz w:val="24"/>
        </w:rPr>
        <w:t>. Urbánková)</w:t>
      </w:r>
    </w:p>
    <w:p w:rsidR="002E1011" w:rsidRDefault="002E1011">
      <w:pPr>
        <w:rPr>
          <w:rFonts w:ascii="Times New Roman" w:hAnsi="Times New Roman" w:cs="Times New Roman"/>
          <w:sz w:val="24"/>
        </w:rPr>
      </w:pPr>
      <w:r w:rsidRPr="002E1011">
        <w:rPr>
          <w:rFonts w:ascii="Times New Roman" w:hAnsi="Times New Roman" w:cs="Times New Roman"/>
          <w:b/>
          <w:sz w:val="24"/>
        </w:rPr>
        <w:t>Studijní program</w:t>
      </w:r>
      <w:r>
        <w:rPr>
          <w:rFonts w:ascii="Times New Roman" w:hAnsi="Times New Roman" w:cs="Times New Roman"/>
          <w:sz w:val="24"/>
        </w:rPr>
        <w:t xml:space="preserve">: </w:t>
      </w:r>
      <w:r w:rsidRPr="002E1011">
        <w:rPr>
          <w:rFonts w:ascii="Times New Roman" w:hAnsi="Times New Roman" w:cs="Times New Roman"/>
          <w:sz w:val="24"/>
        </w:rPr>
        <w:t>P2808 / Chemie a technologie materiálů</w:t>
      </w:r>
    </w:p>
    <w:p w:rsidR="002E1011" w:rsidRPr="002E1011" w:rsidRDefault="002E1011">
      <w:pPr>
        <w:rPr>
          <w:rFonts w:ascii="Times New Roman" w:hAnsi="Times New Roman" w:cs="Times New Roman"/>
          <w:sz w:val="24"/>
        </w:rPr>
      </w:pPr>
      <w:r w:rsidRPr="002E1011">
        <w:rPr>
          <w:rFonts w:ascii="Times New Roman" w:hAnsi="Times New Roman" w:cs="Times New Roman"/>
          <w:b/>
          <w:sz w:val="24"/>
        </w:rPr>
        <w:t>Studijní obor:</w:t>
      </w:r>
      <w:r>
        <w:rPr>
          <w:rFonts w:ascii="Times New Roman" w:hAnsi="Times New Roman" w:cs="Times New Roman"/>
          <w:sz w:val="24"/>
        </w:rPr>
        <w:t xml:space="preserve"> 2808V006</w:t>
      </w:r>
      <w:r w:rsidRPr="002E1011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 xml:space="preserve">Technologie makromolekulárních látek </w:t>
      </w:r>
    </w:p>
    <w:p w:rsidR="002E1011" w:rsidRDefault="002E1011">
      <w:pPr>
        <w:rPr>
          <w:rFonts w:ascii="Times New Roman" w:hAnsi="Times New Roman" w:cs="Times New Roman"/>
          <w:sz w:val="24"/>
        </w:rPr>
      </w:pPr>
    </w:p>
    <w:p w:rsidR="002E1011" w:rsidRDefault="002E1011" w:rsidP="002E101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Ing. Miroslava Dušánková (</w:t>
      </w:r>
      <w:proofErr w:type="spellStart"/>
      <w:r>
        <w:rPr>
          <w:rFonts w:ascii="Times New Roman" w:hAnsi="Times New Roman" w:cs="Times New Roman"/>
          <w:sz w:val="24"/>
        </w:rPr>
        <w:t>roz</w:t>
      </w:r>
      <w:proofErr w:type="spellEnd"/>
      <w:r>
        <w:rPr>
          <w:rFonts w:ascii="Times New Roman" w:hAnsi="Times New Roman" w:cs="Times New Roman"/>
          <w:sz w:val="24"/>
        </w:rPr>
        <w:t xml:space="preserve">. Urbánková) zahájila své doktorské studium na Fakultě technologické v roce 2012. Nutno podotknout, že délka </w:t>
      </w:r>
      <w:r w:rsidR="007205EA">
        <w:rPr>
          <w:rFonts w:ascii="Times New Roman" w:hAnsi="Times New Roman" w:cs="Times New Roman"/>
          <w:sz w:val="24"/>
        </w:rPr>
        <w:t xml:space="preserve">jejího </w:t>
      </w:r>
      <w:r>
        <w:rPr>
          <w:rFonts w:ascii="Times New Roman" w:hAnsi="Times New Roman" w:cs="Times New Roman"/>
          <w:sz w:val="24"/>
        </w:rPr>
        <w:t>studia byla prodloužena o dvojnásobnou rodičovskou dovolenou, což vysvětluje fakt, že se obhajoba koná až v </w:t>
      </w:r>
      <w:r>
        <w:rPr>
          <w:rFonts w:ascii="Times New Roman" w:hAnsi="Times New Roman" w:cs="Times New Roman"/>
          <w:sz w:val="24"/>
        </w:rPr>
        <w:br/>
        <w:t xml:space="preserve">roce 2022.  </w:t>
      </w:r>
    </w:p>
    <w:p w:rsidR="007205EA" w:rsidRDefault="002E1011" w:rsidP="002E101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Ing. Miroslava Dušánková slož</w:t>
      </w:r>
      <w:r w:rsidR="007205EA">
        <w:rPr>
          <w:rFonts w:ascii="Times New Roman" w:hAnsi="Times New Roman" w:cs="Times New Roman"/>
          <w:sz w:val="24"/>
        </w:rPr>
        <w:t>ila předepsané zkoušky stanovené</w:t>
      </w:r>
      <w:r>
        <w:rPr>
          <w:rFonts w:ascii="Times New Roman" w:hAnsi="Times New Roman" w:cs="Times New Roman"/>
          <w:sz w:val="24"/>
        </w:rPr>
        <w:t xml:space="preserve"> individuálním studijním plánem, publikovala tři práce v impaktovaných periodicích a prezentovala výsledky své práce ve  čtyřech konferenčních příspěvcích. Dále se podílela na realizaci užitného vzoru, který byl realizován v praxi formou odprodeje licence.  Na tématiku řešené problematiky navazovaly další projekty </w:t>
      </w:r>
      <w:r w:rsidR="007205EA">
        <w:rPr>
          <w:rFonts w:ascii="Times New Roman" w:hAnsi="Times New Roman" w:cs="Times New Roman"/>
          <w:sz w:val="24"/>
        </w:rPr>
        <w:t xml:space="preserve">výzkumné skupiny na Centru polymerních systémů, kde byla práce realizována. V těchto návazných projektech také aktivně působila. Během doktorského studia absolvovala dvouměsíční výzkumnou stáž na Biotechnologické fakultě Univerzity v Lublani. </w:t>
      </w:r>
    </w:p>
    <w:p w:rsidR="002E1011" w:rsidRDefault="002E1011" w:rsidP="002E101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 pohledu školitele konstatuji, že Ing</w:t>
      </w:r>
      <w:r w:rsidR="007205EA">
        <w:rPr>
          <w:rFonts w:ascii="Times New Roman" w:hAnsi="Times New Roman" w:cs="Times New Roman"/>
          <w:sz w:val="24"/>
        </w:rPr>
        <w:t>. Miroslava Dušánková</w:t>
      </w:r>
      <w:r>
        <w:rPr>
          <w:rFonts w:ascii="Times New Roman" w:hAnsi="Times New Roman" w:cs="Times New Roman"/>
          <w:sz w:val="24"/>
        </w:rPr>
        <w:t xml:space="preserve"> </w:t>
      </w:r>
      <w:r w:rsidR="007205EA">
        <w:rPr>
          <w:rFonts w:ascii="Times New Roman" w:hAnsi="Times New Roman" w:cs="Times New Roman"/>
          <w:sz w:val="24"/>
        </w:rPr>
        <w:t>splnila všechny požadavky kladené na studenty doktorských studijních programů na Fakultě technologické Univerzity Tomáše Bati ve Zlíně a doporučuji, aby jí byl, po úspěšné obhajobě, udělen titul Ph.D.</w:t>
      </w:r>
    </w:p>
    <w:p w:rsidR="007205EA" w:rsidRDefault="007205EA" w:rsidP="002E1011">
      <w:pPr>
        <w:jc w:val="both"/>
        <w:rPr>
          <w:rFonts w:ascii="Times New Roman" w:hAnsi="Times New Roman" w:cs="Times New Roman"/>
          <w:sz w:val="24"/>
        </w:rPr>
      </w:pPr>
    </w:p>
    <w:p w:rsidR="007205EA" w:rsidRDefault="007205EA" w:rsidP="002E101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 Zlíně dne 21. 2. 2022</w:t>
      </w:r>
    </w:p>
    <w:p w:rsidR="007205EA" w:rsidRDefault="007205EA" w:rsidP="002E1011">
      <w:pPr>
        <w:jc w:val="both"/>
        <w:rPr>
          <w:rFonts w:ascii="Times New Roman" w:hAnsi="Times New Roman" w:cs="Times New Roman"/>
          <w:sz w:val="24"/>
        </w:rPr>
      </w:pPr>
    </w:p>
    <w:p w:rsidR="00202CE9" w:rsidRDefault="00202CE9" w:rsidP="002E1011">
      <w:pPr>
        <w:jc w:val="both"/>
        <w:rPr>
          <w:rFonts w:ascii="Times New Roman" w:hAnsi="Times New Roman" w:cs="Times New Roman"/>
          <w:sz w:val="24"/>
        </w:rPr>
      </w:pPr>
    </w:p>
    <w:p w:rsidR="007205EA" w:rsidRDefault="007205EA" w:rsidP="002E101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prof. Ing. Vladimír Sedlařík, Ph.D.</w:t>
      </w:r>
    </w:p>
    <w:p w:rsidR="007205EA" w:rsidRPr="002E1011" w:rsidRDefault="007205EA" w:rsidP="002E1011">
      <w:pPr>
        <w:jc w:val="both"/>
        <w:rPr>
          <w:rFonts w:ascii="Times New Roman" w:hAnsi="Times New Roman" w:cs="Times New Roman"/>
          <w:sz w:val="24"/>
        </w:rPr>
      </w:pPr>
    </w:p>
    <w:sectPr w:rsidR="007205EA" w:rsidRPr="002E1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011"/>
    <w:rsid w:val="00202CE9"/>
    <w:rsid w:val="002E1011"/>
    <w:rsid w:val="00400F6C"/>
    <w:rsid w:val="0072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FD85"/>
  <w15:chartTrackingRefBased/>
  <w15:docId w15:val="{0CCCC7DA-B2DB-4ED0-A23D-F5872803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Sedlařík</dc:creator>
  <cp:keywords/>
  <dc:description/>
  <cp:lastModifiedBy>Vladimír Sedlařík</cp:lastModifiedBy>
  <cp:revision>2</cp:revision>
  <dcterms:created xsi:type="dcterms:W3CDTF">2022-02-21T14:35:00Z</dcterms:created>
  <dcterms:modified xsi:type="dcterms:W3CDTF">2022-02-21T14:53:00Z</dcterms:modified>
</cp:coreProperties>
</file>