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C000AB" w:rsidRPr="00C50B27" w:rsidTr="008057DD">
        <w:tc>
          <w:tcPr>
            <w:tcW w:w="9828" w:type="dxa"/>
            <w:gridSpan w:val="9"/>
          </w:tcPr>
          <w:p w:rsidR="00C000AB" w:rsidRPr="00C50B27" w:rsidRDefault="00C000AB" w:rsidP="008057DD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C000AB" w:rsidRPr="00C50B27" w:rsidTr="008057DD">
        <w:tc>
          <w:tcPr>
            <w:tcW w:w="2808" w:type="dxa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C000AB" w:rsidRPr="00C50B27" w:rsidRDefault="00C000AB" w:rsidP="008057DD">
            <w:r>
              <w:rPr>
                <w:sz w:val="22"/>
                <w:szCs w:val="22"/>
              </w:rPr>
              <w:t>Lukáš Dřímal</w:t>
            </w:r>
          </w:p>
        </w:tc>
      </w:tr>
      <w:tr w:rsidR="00C000AB" w:rsidRPr="00C50B27" w:rsidTr="008057DD">
        <w:tc>
          <w:tcPr>
            <w:tcW w:w="2808" w:type="dxa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C000AB" w:rsidRPr="00C50B27" w:rsidRDefault="00C000AB" w:rsidP="008057DD">
            <w:r w:rsidRPr="00C000AB">
              <w:rPr>
                <w:sz w:val="22"/>
                <w:szCs w:val="22"/>
              </w:rPr>
              <w:t>Pohled vysokoškoláků na sociální sítě a rizika jejich využíván</w:t>
            </w:r>
          </w:p>
        </w:tc>
      </w:tr>
      <w:tr w:rsidR="00C000AB" w:rsidRPr="00C50B27" w:rsidTr="008057DD">
        <w:tc>
          <w:tcPr>
            <w:tcW w:w="2808" w:type="dxa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C000AB" w:rsidRPr="00C50B27" w:rsidRDefault="00C000AB" w:rsidP="008057DD">
            <w:r>
              <w:rPr>
                <w:sz w:val="22"/>
                <w:szCs w:val="22"/>
              </w:rPr>
              <w:t>Mgr. Eva Šalenová</w:t>
            </w:r>
          </w:p>
        </w:tc>
      </w:tr>
      <w:tr w:rsidR="00C000AB" w:rsidRPr="00C50B27" w:rsidTr="008057DD">
        <w:tc>
          <w:tcPr>
            <w:tcW w:w="2808" w:type="dxa"/>
          </w:tcPr>
          <w:p w:rsidR="00C000AB" w:rsidRPr="00C50B27" w:rsidRDefault="00C000AB" w:rsidP="008057DD"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C000AB" w:rsidRPr="00C50B27" w:rsidRDefault="00C000AB" w:rsidP="008057DD">
            <w:r>
              <w:rPr>
                <w:sz w:val="22"/>
                <w:szCs w:val="22"/>
              </w:rPr>
              <w:t>Sociální pedagogika</w:t>
            </w:r>
          </w:p>
        </w:tc>
      </w:tr>
      <w:tr w:rsidR="00C000AB" w:rsidRPr="00C50B27" w:rsidTr="008057DD">
        <w:tc>
          <w:tcPr>
            <w:tcW w:w="2808" w:type="dxa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C000AB" w:rsidRPr="00C50B27" w:rsidRDefault="00C000AB" w:rsidP="008057DD">
            <w:r>
              <w:rPr>
                <w:sz w:val="22"/>
                <w:szCs w:val="22"/>
              </w:rPr>
              <w:t>prezenční</w:t>
            </w:r>
          </w:p>
        </w:tc>
      </w:tr>
      <w:tr w:rsidR="00C000AB" w:rsidRPr="00C50B27" w:rsidTr="008057DD">
        <w:tc>
          <w:tcPr>
            <w:tcW w:w="2808" w:type="dxa"/>
            <w:vAlign w:val="center"/>
          </w:tcPr>
          <w:p w:rsidR="00C000AB" w:rsidRPr="00C50B27" w:rsidRDefault="00C000AB" w:rsidP="008057D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000AB" w:rsidRPr="00C50B27" w:rsidRDefault="00C000AB" w:rsidP="008057DD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C000AB" w:rsidRPr="00C50B27" w:rsidRDefault="00C000AB" w:rsidP="008057DD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C000AB" w:rsidRPr="00C50B27" w:rsidTr="008057DD">
        <w:tc>
          <w:tcPr>
            <w:tcW w:w="9828" w:type="dxa"/>
            <w:gridSpan w:val="9"/>
            <w:shd w:val="clear" w:color="auto" w:fill="A6A6A6"/>
          </w:tcPr>
          <w:p w:rsidR="00C000AB" w:rsidRPr="00C50B27" w:rsidRDefault="00C000AB" w:rsidP="008057DD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C000AB" w:rsidRPr="00C50B27" w:rsidTr="008057DD">
        <w:tc>
          <w:tcPr>
            <w:tcW w:w="6791" w:type="dxa"/>
            <w:gridSpan w:val="3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</w:tr>
      <w:tr w:rsidR="00C000AB" w:rsidRPr="00C50B27" w:rsidTr="008057DD">
        <w:tc>
          <w:tcPr>
            <w:tcW w:w="6791" w:type="dxa"/>
            <w:gridSpan w:val="3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</w:tr>
      <w:tr w:rsidR="00C000AB" w:rsidRPr="00C50B27" w:rsidTr="008057DD">
        <w:tc>
          <w:tcPr>
            <w:tcW w:w="6791" w:type="dxa"/>
            <w:gridSpan w:val="3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</w:tr>
      <w:tr w:rsidR="00C000AB" w:rsidRPr="00C50B27" w:rsidTr="008057DD">
        <w:tc>
          <w:tcPr>
            <w:tcW w:w="9828" w:type="dxa"/>
            <w:gridSpan w:val="9"/>
            <w:shd w:val="clear" w:color="auto" w:fill="A6A6A6"/>
            <w:vAlign w:val="center"/>
          </w:tcPr>
          <w:p w:rsidR="00C000AB" w:rsidRPr="00C50B27" w:rsidRDefault="00C000AB" w:rsidP="008057DD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C000AB" w:rsidRPr="00C50B27" w:rsidTr="008057DD">
        <w:tc>
          <w:tcPr>
            <w:tcW w:w="6791" w:type="dxa"/>
            <w:gridSpan w:val="3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</w:tr>
      <w:tr w:rsidR="00C000AB" w:rsidRPr="00C50B27" w:rsidTr="008057DD">
        <w:tc>
          <w:tcPr>
            <w:tcW w:w="6791" w:type="dxa"/>
            <w:gridSpan w:val="3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</w:tr>
      <w:tr w:rsidR="00C000AB" w:rsidRPr="00C50B27" w:rsidTr="008057DD">
        <w:tc>
          <w:tcPr>
            <w:tcW w:w="6791" w:type="dxa"/>
            <w:gridSpan w:val="3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</w:tr>
      <w:tr w:rsidR="00C000AB" w:rsidRPr="00C50B27" w:rsidTr="008057DD">
        <w:tc>
          <w:tcPr>
            <w:tcW w:w="9828" w:type="dxa"/>
            <w:gridSpan w:val="9"/>
            <w:shd w:val="clear" w:color="auto" w:fill="A6A6A6"/>
            <w:vAlign w:val="center"/>
          </w:tcPr>
          <w:p w:rsidR="00C000AB" w:rsidRPr="00C50B27" w:rsidRDefault="00C000AB" w:rsidP="008057DD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C000AB" w:rsidRPr="00C50B27" w:rsidTr="008057DD">
        <w:tc>
          <w:tcPr>
            <w:tcW w:w="6791" w:type="dxa"/>
            <w:gridSpan w:val="3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</w:tr>
      <w:tr w:rsidR="00C000AB" w:rsidRPr="00C50B27" w:rsidTr="008057DD">
        <w:tc>
          <w:tcPr>
            <w:tcW w:w="6791" w:type="dxa"/>
            <w:gridSpan w:val="3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</w:tr>
      <w:tr w:rsidR="00C000AB" w:rsidRPr="00C50B27" w:rsidTr="008057DD">
        <w:tc>
          <w:tcPr>
            <w:tcW w:w="6791" w:type="dxa"/>
            <w:gridSpan w:val="3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</w:tr>
      <w:tr w:rsidR="00C000AB" w:rsidRPr="00C50B27" w:rsidTr="008057DD">
        <w:tc>
          <w:tcPr>
            <w:tcW w:w="6791" w:type="dxa"/>
            <w:gridSpan w:val="3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</w:tr>
      <w:tr w:rsidR="00C000AB" w:rsidRPr="00C50B27" w:rsidTr="008057DD">
        <w:tc>
          <w:tcPr>
            <w:tcW w:w="9828" w:type="dxa"/>
            <w:gridSpan w:val="9"/>
            <w:shd w:val="clear" w:color="auto" w:fill="A6A6A6"/>
          </w:tcPr>
          <w:p w:rsidR="00C000AB" w:rsidRPr="00B411DB" w:rsidRDefault="00C000AB" w:rsidP="008057D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C000AB" w:rsidRPr="00C50B27" w:rsidTr="008057DD">
        <w:tc>
          <w:tcPr>
            <w:tcW w:w="6791" w:type="dxa"/>
            <w:gridSpan w:val="3"/>
          </w:tcPr>
          <w:p w:rsidR="00C000AB" w:rsidRPr="00C50B27" w:rsidRDefault="00C000AB" w:rsidP="008057DD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</w:tr>
      <w:tr w:rsidR="00C000AB" w:rsidRPr="00C50B27" w:rsidTr="008057DD">
        <w:tc>
          <w:tcPr>
            <w:tcW w:w="6791" w:type="dxa"/>
            <w:gridSpan w:val="3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</w:tr>
      <w:tr w:rsidR="00C000AB" w:rsidRPr="00C50B27" w:rsidTr="008057DD">
        <w:tc>
          <w:tcPr>
            <w:tcW w:w="6791" w:type="dxa"/>
            <w:gridSpan w:val="3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7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5" w:type="dxa"/>
            <w:vAlign w:val="center"/>
          </w:tcPr>
          <w:p w:rsidR="00C000AB" w:rsidRPr="00C50B27" w:rsidRDefault="00C000AB" w:rsidP="008057DD">
            <w:pPr>
              <w:jc w:val="center"/>
            </w:pPr>
          </w:p>
        </w:tc>
      </w:tr>
      <w:tr w:rsidR="00C000AB" w:rsidRPr="00C50B27" w:rsidTr="008057DD">
        <w:tc>
          <w:tcPr>
            <w:tcW w:w="9828" w:type="dxa"/>
            <w:gridSpan w:val="9"/>
          </w:tcPr>
          <w:p w:rsidR="00C000AB" w:rsidRDefault="00C000AB" w:rsidP="008057D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000AB" w:rsidRDefault="00C000AB" w:rsidP="00CB120F">
            <w:pPr>
              <w:jc w:val="both"/>
            </w:pPr>
          </w:p>
          <w:p w:rsidR="00C000AB" w:rsidRDefault="00C000AB" w:rsidP="00CB120F">
            <w:pPr>
              <w:jc w:val="both"/>
            </w:pPr>
            <w:r>
              <w:rPr>
                <w:sz w:val="22"/>
                <w:szCs w:val="22"/>
              </w:rPr>
              <w:t xml:space="preserve">Kladem </w:t>
            </w:r>
            <w:r w:rsidR="00CB120F">
              <w:rPr>
                <w:sz w:val="22"/>
                <w:szCs w:val="22"/>
              </w:rPr>
              <w:t>předkládaného</w:t>
            </w:r>
            <w:r>
              <w:rPr>
                <w:sz w:val="22"/>
                <w:szCs w:val="22"/>
              </w:rPr>
              <w:t xml:space="preserve"> textu je výběr aktuálního tématu a přehledné zpracování, uvítala bych však hlubší rozpracování teo</w:t>
            </w:r>
            <w:r w:rsidR="00CB120F">
              <w:rPr>
                <w:sz w:val="22"/>
                <w:szCs w:val="22"/>
              </w:rPr>
              <w:t>retické části práce</w:t>
            </w:r>
            <w:r>
              <w:rPr>
                <w:sz w:val="22"/>
                <w:szCs w:val="22"/>
              </w:rPr>
              <w:t>, přestože jako stručný vhled do problematiky je</w:t>
            </w:r>
            <w:r w:rsidR="00CB120F">
              <w:rPr>
                <w:sz w:val="22"/>
                <w:szCs w:val="22"/>
              </w:rPr>
              <w:t xml:space="preserve"> tento úsek akceptovatelný</w:t>
            </w:r>
            <w:r>
              <w:rPr>
                <w:sz w:val="22"/>
                <w:szCs w:val="22"/>
              </w:rPr>
              <w:t xml:space="preserve">. </w:t>
            </w:r>
          </w:p>
          <w:p w:rsidR="00CB120F" w:rsidRDefault="00C000AB" w:rsidP="00CB120F">
            <w:pPr>
              <w:jc w:val="both"/>
            </w:pPr>
            <w:r>
              <w:rPr>
                <w:sz w:val="22"/>
                <w:szCs w:val="22"/>
              </w:rPr>
              <w:t xml:space="preserve">Pro účely kvantitativního výzkumu bylo adekvátně zvoleno dotazníkové šetření, zobecňování výsledků výzkumu lze však považovat za diskutabilní. </w:t>
            </w:r>
            <w:r w:rsidR="00CB120F">
              <w:rPr>
                <w:sz w:val="22"/>
                <w:szCs w:val="22"/>
              </w:rPr>
              <w:t xml:space="preserve">Text </w:t>
            </w:r>
            <w:r w:rsidRPr="003A670A">
              <w:rPr>
                <w:sz w:val="22"/>
                <w:szCs w:val="22"/>
              </w:rPr>
              <w:t>splňuje požadavky kladené na tento typ prací</w:t>
            </w:r>
            <w:r w:rsidR="00CB120F">
              <w:rPr>
                <w:sz w:val="22"/>
                <w:szCs w:val="22"/>
              </w:rPr>
              <w:t>.</w:t>
            </w:r>
          </w:p>
          <w:p w:rsidR="00CB120F" w:rsidRDefault="00CB120F" w:rsidP="00CB120F">
            <w:pPr>
              <w:jc w:val="both"/>
            </w:pPr>
          </w:p>
          <w:p w:rsidR="00CB120F" w:rsidRDefault="00CB120F" w:rsidP="00CB120F"/>
          <w:p w:rsidR="00C000AB" w:rsidRDefault="00C000AB" w:rsidP="008057DD">
            <w:r w:rsidRPr="007571C1">
              <w:rPr>
                <w:sz w:val="22"/>
                <w:szCs w:val="22"/>
              </w:rPr>
              <w:t xml:space="preserve">Doporučuji k obhajobě </w:t>
            </w:r>
            <w:r w:rsidRPr="007571C1">
              <w:rPr>
                <w:b/>
                <w:sz w:val="22"/>
                <w:szCs w:val="22"/>
              </w:rPr>
              <w:t xml:space="preserve">s návrhem hodnocení stupněm </w:t>
            </w:r>
            <w:r>
              <w:rPr>
                <w:b/>
                <w:sz w:val="22"/>
                <w:szCs w:val="22"/>
              </w:rPr>
              <w:t>C</w:t>
            </w:r>
            <w:r w:rsidRPr="007571C1">
              <w:rPr>
                <w:sz w:val="22"/>
                <w:szCs w:val="22"/>
              </w:rPr>
              <w:t>.</w:t>
            </w:r>
          </w:p>
          <w:p w:rsidR="00CB120F" w:rsidRPr="00C50B27" w:rsidRDefault="00CB120F" w:rsidP="008057DD"/>
        </w:tc>
      </w:tr>
      <w:tr w:rsidR="00C000AB" w:rsidRPr="00C50B27" w:rsidTr="008057DD">
        <w:tc>
          <w:tcPr>
            <w:tcW w:w="9828" w:type="dxa"/>
            <w:gridSpan w:val="9"/>
          </w:tcPr>
          <w:p w:rsidR="00C000AB" w:rsidRPr="00641F00" w:rsidRDefault="00C000AB" w:rsidP="008057D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 xml:space="preserve">Otázky </w:t>
            </w:r>
            <w:r>
              <w:rPr>
                <w:b/>
                <w:sz w:val="22"/>
                <w:szCs w:val="22"/>
              </w:rPr>
              <w:t>k obhajobě:</w:t>
            </w:r>
          </w:p>
          <w:p w:rsidR="00C000AB" w:rsidRDefault="00C000AB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Váš osobní názor na rizika využívání sociálních sítí?</w:t>
            </w:r>
          </w:p>
          <w:p w:rsidR="00DC6D27" w:rsidRPr="00C50B27" w:rsidRDefault="00DC6D27" w:rsidP="008057DD"/>
        </w:tc>
      </w:tr>
      <w:tr w:rsidR="00C000AB" w:rsidRPr="00C50B27" w:rsidTr="008057DD">
        <w:tc>
          <w:tcPr>
            <w:tcW w:w="6791" w:type="dxa"/>
            <w:gridSpan w:val="3"/>
          </w:tcPr>
          <w:p w:rsidR="00C000AB" w:rsidRPr="00C50B27" w:rsidRDefault="00C000AB" w:rsidP="008057DD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</w:tcPr>
          <w:p w:rsidR="00C000AB" w:rsidRPr="00C50B27" w:rsidRDefault="00C000AB" w:rsidP="008057D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C000AB" w:rsidRPr="00C50B27" w:rsidRDefault="00FC2F3C" w:rsidP="008057D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6" w:type="dxa"/>
          </w:tcPr>
          <w:p w:rsidR="00C000AB" w:rsidRPr="00C50B27" w:rsidRDefault="00C000AB" w:rsidP="008057DD">
            <w:pPr>
              <w:jc w:val="center"/>
            </w:pPr>
          </w:p>
        </w:tc>
        <w:tc>
          <w:tcPr>
            <w:tcW w:w="505" w:type="dxa"/>
          </w:tcPr>
          <w:p w:rsidR="00C000AB" w:rsidRPr="00C50B27" w:rsidRDefault="00C000AB" w:rsidP="008057DD">
            <w:pPr>
              <w:jc w:val="center"/>
            </w:pPr>
          </w:p>
        </w:tc>
      </w:tr>
      <w:tr w:rsidR="00C000AB" w:rsidRPr="00C50B27" w:rsidTr="008057DD">
        <w:tc>
          <w:tcPr>
            <w:tcW w:w="4068" w:type="dxa"/>
            <w:gridSpan w:val="2"/>
            <w:vAlign w:val="center"/>
          </w:tcPr>
          <w:p w:rsidR="00C000AB" w:rsidRPr="00C50B27" w:rsidRDefault="00C000AB" w:rsidP="008057DD"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10. 5. 2022</w:t>
            </w:r>
          </w:p>
        </w:tc>
        <w:tc>
          <w:tcPr>
            <w:tcW w:w="5760" w:type="dxa"/>
            <w:gridSpan w:val="7"/>
            <w:vAlign w:val="center"/>
          </w:tcPr>
          <w:p w:rsidR="00C000AB" w:rsidRPr="00C50B27" w:rsidRDefault="00C000AB" w:rsidP="00DC6D27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DC6D27">
              <w:rPr>
                <w:sz w:val="22"/>
                <w:szCs w:val="22"/>
              </w:rPr>
              <w:t>Šalenová v. r.</w:t>
            </w:r>
          </w:p>
        </w:tc>
      </w:tr>
    </w:tbl>
    <w:p w:rsidR="005B3B1F" w:rsidRDefault="006335F1"/>
    <w:sectPr w:rsidR="005B3B1F" w:rsidSect="00022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5F1" w:rsidRDefault="006335F1" w:rsidP="00C000AB">
      <w:r>
        <w:separator/>
      </w:r>
    </w:p>
  </w:endnote>
  <w:endnote w:type="continuationSeparator" w:id="1">
    <w:p w:rsidR="006335F1" w:rsidRDefault="006335F1" w:rsidP="00C00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5F1" w:rsidRDefault="006335F1" w:rsidP="00C000AB">
      <w:r>
        <w:separator/>
      </w:r>
    </w:p>
  </w:footnote>
  <w:footnote w:type="continuationSeparator" w:id="1">
    <w:p w:rsidR="006335F1" w:rsidRDefault="006335F1" w:rsidP="00C000AB">
      <w:r>
        <w:continuationSeparator/>
      </w:r>
    </w:p>
  </w:footnote>
  <w:footnote w:id="2">
    <w:p w:rsidR="00C000AB" w:rsidRDefault="00C000AB" w:rsidP="00C000AB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40787"/>
    <w:multiLevelType w:val="hybridMultilevel"/>
    <w:tmpl w:val="A7E489EA"/>
    <w:lvl w:ilvl="0" w:tplc="E1783C1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6663B"/>
    <w:multiLevelType w:val="hybridMultilevel"/>
    <w:tmpl w:val="05F858D2"/>
    <w:lvl w:ilvl="0" w:tplc="B30C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0AB"/>
    <w:rsid w:val="000225FD"/>
    <w:rsid w:val="0017456F"/>
    <w:rsid w:val="0020595F"/>
    <w:rsid w:val="006335F1"/>
    <w:rsid w:val="006424A9"/>
    <w:rsid w:val="007C48AA"/>
    <w:rsid w:val="008A1FBF"/>
    <w:rsid w:val="009053C3"/>
    <w:rsid w:val="00936879"/>
    <w:rsid w:val="00C000AB"/>
    <w:rsid w:val="00CB120F"/>
    <w:rsid w:val="00DC6D27"/>
    <w:rsid w:val="00F44AD0"/>
    <w:rsid w:val="00FC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000A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00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000A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0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cp:lastPrinted>2022-05-10T21:42:00Z</cp:lastPrinted>
  <dcterms:created xsi:type="dcterms:W3CDTF">2022-05-10T21:42:00Z</dcterms:created>
  <dcterms:modified xsi:type="dcterms:W3CDTF">2022-05-10T21:42:00Z</dcterms:modified>
</cp:coreProperties>
</file>