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07A3D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66F1D" w:rsidRPr="00C66F1D">
        <w:rPr>
          <w:rFonts w:asciiTheme="minorHAnsi" w:hAnsiTheme="minorHAnsi" w:cstheme="minorHAnsi"/>
        </w:rPr>
        <w:t>Bc. Tereza Císařová</w:t>
      </w:r>
    </w:p>
    <w:p w14:paraId="00D6BB86" w14:textId="5D48109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3767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1386AED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66F1D">
        <w:t>Domácí péče - projekt na zřízení agentury ve Zlíně</w:t>
      </w:r>
    </w:p>
    <w:p w14:paraId="35028D0F" w14:textId="115EB3D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66F1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4BCB76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BAD0683" w14:textId="0401EEEC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9B5F6A">
              <w:rPr>
                <w:rFonts w:asciiTheme="minorHAnsi" w:hAnsiTheme="minorHAnsi" w:cstheme="minorHAnsi"/>
              </w:rPr>
              <w:t>.</w:t>
            </w:r>
            <w:r w:rsidRPr="008F6A31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308DC6CC" w14:textId="77777777" w:rsidR="000E094A" w:rsidRPr="008F6A3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B54D3B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49A798F4" w:rsidR="000E094A" w:rsidRPr="000E094A" w:rsidRDefault="008F6A31" w:rsidP="00512F5B">
            <w:pPr>
              <w:pStyle w:val="odrazka"/>
              <w:ind w:left="0" w:firstLine="0"/>
              <w:rPr>
                <w:rFonts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obsahuje rešerši adekvátní literatury k danému tématu. Tyto zdroje jsou v textu citovány adekvátním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5C1119" w:rsidR="000E094A" w:rsidRDefault="007028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DCC336A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4FA5AED8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0022A0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108C917B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7BB5D766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naplnila stanovené cíle.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BA2729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58AC9B60" w:rsidR="000E094A" w:rsidRPr="008F6A31" w:rsidRDefault="008F6A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6A31">
              <w:rPr>
                <w:rFonts w:cstheme="minorHAnsi"/>
              </w:rPr>
              <w:t>Text diplomové práce má logickou strukturu, jednotlivé části práce na sebe logicky navazují. Jazyková a grafická úroveň práce je odpovídající</w:t>
            </w:r>
          </w:p>
          <w:p w14:paraId="7AABEF3B" w14:textId="65B6F15D" w:rsidR="000E094A" w:rsidRPr="008F6A3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1A77F9" w:rsidR="009C7318" w:rsidRDefault="009B5F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40392A9" w:rsidR="00D6308A" w:rsidRPr="000E094A" w:rsidRDefault="008F6A3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Oponent nemá k posuzované diplomové práci zásadních připomínek.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2472D68" w14:textId="77777777" w:rsidR="00512F5B" w:rsidRPr="009B5F6A" w:rsidRDefault="00512F5B" w:rsidP="00512F5B">
      <w:pPr>
        <w:pStyle w:val="odrazk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B5F6A">
        <w:rPr>
          <w:rFonts w:asciiTheme="minorHAnsi" w:hAnsiTheme="minorHAnsi" w:cstheme="minorHAnsi"/>
          <w:sz w:val="22"/>
          <w:szCs w:val="22"/>
        </w:rPr>
        <w:t>Jaká je pravděpodobnost realizace projektu?</w:t>
      </w:r>
    </w:p>
    <w:p w14:paraId="715FE631" w14:textId="5A796F2F" w:rsidR="009C7318" w:rsidRPr="009B5F6A" w:rsidRDefault="009B5F6A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B5F6A">
        <w:rPr>
          <w:rFonts w:cstheme="minorHAnsi"/>
        </w:rPr>
        <w:t>Vysvětlete prosím „vize, cíle“ a „mise, poslání“, které uvádíte jako oddělené pojmy (5.3, str. 64)</w:t>
      </w:r>
    </w:p>
    <w:p w14:paraId="55DA52BC" w14:textId="5458BDFF" w:rsidR="005C4ACA" w:rsidRPr="009B5F6A" w:rsidRDefault="009B5F6A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B5F6A">
        <w:rPr>
          <w:rFonts w:cstheme="minorHAnsi"/>
        </w:rPr>
        <w:t>Mzdové náklady uvádíte jako celkové náklady na pracovníka (postaru tzv. superhrubá mzda)</w:t>
      </w:r>
      <w:r w:rsidR="006D7EF8">
        <w:rPr>
          <w:rFonts w:cstheme="minorHAnsi"/>
        </w:rPr>
        <w:t>, nebo nikoliv</w:t>
      </w:r>
      <w:bookmarkStart w:id="1" w:name="_GoBack"/>
      <w:bookmarkEnd w:id="1"/>
      <w:r w:rsidRPr="009B5F6A">
        <w:rPr>
          <w:rFonts w:cstheme="minorHAnsi"/>
        </w:rPr>
        <w:t>?</w:t>
      </w:r>
    </w:p>
    <w:p w14:paraId="401AFEF3" w14:textId="1EBE424B" w:rsidR="009B5F6A" w:rsidRPr="009B5F6A" w:rsidRDefault="009B5F6A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B5F6A">
        <w:rPr>
          <w:rFonts w:cstheme="minorHAnsi"/>
        </w:rPr>
        <w:t>Název agentury jste zvolila (dle oponenta) podle svého křestního jména, Tereza. Což je na jednu stranu sympatické a jaksi blízce osobní, ale můžete na druhou stranu objevit i nějaká event. rizika takovéhoto pojme</w:t>
      </w:r>
      <w:r>
        <w:rPr>
          <w:rFonts w:cstheme="minorHAnsi"/>
        </w:rPr>
        <w:t>nování</w:t>
      </w:r>
      <w:r w:rsidRPr="009B5F6A">
        <w:rPr>
          <w:rFonts w:cstheme="minorHAnsi"/>
        </w:rPr>
        <w:t>?</w:t>
      </w:r>
    </w:p>
    <w:p w14:paraId="1991DEDB" w14:textId="0ADC42C7" w:rsidR="005C4ACA" w:rsidRPr="005C4ACA" w:rsidRDefault="005C4ACA" w:rsidP="004C1D12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30AD1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66F1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66F1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CADEA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66F1D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13466" w14:textId="77777777" w:rsidR="00BF7A73" w:rsidRDefault="00BF7A73" w:rsidP="00A40E93">
      <w:pPr>
        <w:spacing w:after="0" w:line="240" w:lineRule="auto"/>
      </w:pPr>
      <w:r>
        <w:separator/>
      </w:r>
    </w:p>
  </w:endnote>
  <w:endnote w:type="continuationSeparator" w:id="0">
    <w:p w14:paraId="0DC8F598" w14:textId="77777777" w:rsidR="00BF7A73" w:rsidRDefault="00BF7A7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C7610" w14:textId="77777777" w:rsidR="00BF7A73" w:rsidRDefault="00BF7A73" w:rsidP="00A40E93">
      <w:pPr>
        <w:spacing w:after="0" w:line="240" w:lineRule="auto"/>
      </w:pPr>
      <w:r>
        <w:separator/>
      </w:r>
    </w:p>
  </w:footnote>
  <w:footnote w:type="continuationSeparator" w:id="0">
    <w:p w14:paraId="452C6DC1" w14:textId="77777777" w:rsidR="00BF7A73" w:rsidRDefault="00BF7A7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3972"/>
    <w:rsid w:val="0005147A"/>
    <w:rsid w:val="00054EE9"/>
    <w:rsid w:val="000C0458"/>
    <w:rsid w:val="000E094A"/>
    <w:rsid w:val="00144F5B"/>
    <w:rsid w:val="0024258E"/>
    <w:rsid w:val="0029651C"/>
    <w:rsid w:val="002C5ED6"/>
    <w:rsid w:val="0043767A"/>
    <w:rsid w:val="004C1D12"/>
    <w:rsid w:val="004D378C"/>
    <w:rsid w:val="00512F5B"/>
    <w:rsid w:val="005C4ACA"/>
    <w:rsid w:val="0067082B"/>
    <w:rsid w:val="00694399"/>
    <w:rsid w:val="006D7EF8"/>
    <w:rsid w:val="007028E1"/>
    <w:rsid w:val="0073639B"/>
    <w:rsid w:val="007539AC"/>
    <w:rsid w:val="007553A6"/>
    <w:rsid w:val="00767EF1"/>
    <w:rsid w:val="007E17F3"/>
    <w:rsid w:val="0085398A"/>
    <w:rsid w:val="008B781B"/>
    <w:rsid w:val="008E2072"/>
    <w:rsid w:val="008F6A31"/>
    <w:rsid w:val="00974EA2"/>
    <w:rsid w:val="00987B93"/>
    <w:rsid w:val="009B5F6A"/>
    <w:rsid w:val="009C322A"/>
    <w:rsid w:val="009C7318"/>
    <w:rsid w:val="009E695F"/>
    <w:rsid w:val="00A40E93"/>
    <w:rsid w:val="00A7527E"/>
    <w:rsid w:val="00B14451"/>
    <w:rsid w:val="00BA16DD"/>
    <w:rsid w:val="00BF7A73"/>
    <w:rsid w:val="00C66F1D"/>
    <w:rsid w:val="00CA34A9"/>
    <w:rsid w:val="00CD12C3"/>
    <w:rsid w:val="00D6308A"/>
    <w:rsid w:val="00DC7D52"/>
    <w:rsid w:val="00E22423"/>
    <w:rsid w:val="00ED4288"/>
    <w:rsid w:val="00EF1720"/>
    <w:rsid w:val="00F9362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8F6A31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E1AA4"/>
    <w:rsid w:val="003E75EE"/>
    <w:rsid w:val="00510546"/>
    <w:rsid w:val="005E083B"/>
    <w:rsid w:val="007176F1"/>
    <w:rsid w:val="008138A9"/>
    <w:rsid w:val="008F0D80"/>
    <w:rsid w:val="00A00291"/>
    <w:rsid w:val="00A466C1"/>
    <w:rsid w:val="00C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10</cp:revision>
  <cp:lastPrinted>2022-03-14T11:55:00Z</cp:lastPrinted>
  <dcterms:created xsi:type="dcterms:W3CDTF">2022-05-16T07:52:00Z</dcterms:created>
  <dcterms:modified xsi:type="dcterms:W3CDTF">2022-05-17T11:28:00Z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