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203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Nela Bayerová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203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Pracovní spokojenost zaměstnanců v malých a středních firmách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3203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3203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203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A621F0" w:rsidRDefault="008C0EE2" w:rsidP="00A621F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621F0">
              <w:rPr>
                <w:sz w:val="22"/>
                <w:szCs w:val="22"/>
              </w:rPr>
              <w:t>Bakalářská práce</w:t>
            </w:r>
            <w:r w:rsidR="00A621F0" w:rsidRPr="00A621F0">
              <w:rPr>
                <w:sz w:val="22"/>
                <w:szCs w:val="22"/>
              </w:rPr>
              <w:t xml:space="preserve"> se zabývá tématem pracovní spokojenosti zaměstnanců v malých a středních firmách.</w:t>
            </w:r>
          </w:p>
          <w:p w:rsidR="008C0EE2" w:rsidRPr="00A621F0" w:rsidRDefault="008C0EE2" w:rsidP="00A621F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621F0">
              <w:rPr>
                <w:sz w:val="22"/>
                <w:szCs w:val="22"/>
              </w:rPr>
              <w:t>Téma považuji za relevantní a aktuální pro studovaný obor.</w:t>
            </w:r>
          </w:p>
          <w:p w:rsidR="00F145EA" w:rsidRPr="00A621F0" w:rsidRDefault="00F145EA" w:rsidP="00A621F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621F0">
              <w:rPr>
                <w:sz w:val="22"/>
                <w:szCs w:val="22"/>
              </w:rPr>
              <w:t xml:space="preserve">Formulaci cíle bakalářské práce (str. 10) nepovažuji za adekvátní. </w:t>
            </w:r>
          </w:p>
          <w:p w:rsidR="00B411DB" w:rsidRPr="00A621F0" w:rsidRDefault="00C46275" w:rsidP="00A621F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621F0">
              <w:rPr>
                <w:sz w:val="22"/>
                <w:szCs w:val="22"/>
              </w:rPr>
              <w:t>Teoretick</w:t>
            </w:r>
            <w:r w:rsidRPr="00A621F0">
              <w:rPr>
                <w:sz w:val="22"/>
                <w:szCs w:val="22"/>
              </w:rPr>
              <w:t xml:space="preserve">á část zaujme zdařilým rozborem </w:t>
            </w:r>
            <w:r w:rsidRPr="00A621F0">
              <w:rPr>
                <w:sz w:val="22"/>
                <w:szCs w:val="22"/>
              </w:rPr>
              <w:t>konceptu pracovní spokojenosti, teorií pracovní spokojenosti a faktorů pracovní spokojenosti.</w:t>
            </w:r>
          </w:p>
          <w:p w:rsidR="00C46275" w:rsidRPr="00A621F0" w:rsidRDefault="00C46275" w:rsidP="00A621F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621F0">
              <w:rPr>
                <w:sz w:val="22"/>
                <w:szCs w:val="22"/>
              </w:rPr>
              <w:t xml:space="preserve">Metodologie práce je kvantitativní. Pro sběr dat byl využit standardizovaný dotazník. </w:t>
            </w:r>
            <w:r w:rsidR="008C0EE2" w:rsidRPr="00A621F0">
              <w:rPr>
                <w:sz w:val="22"/>
                <w:szCs w:val="22"/>
              </w:rPr>
              <w:t xml:space="preserve">Empirická část práce </w:t>
            </w:r>
            <w:r w:rsidR="008C0EE2" w:rsidRPr="00A621F0">
              <w:rPr>
                <w:sz w:val="22"/>
                <w:szCs w:val="22"/>
              </w:rPr>
              <w:t xml:space="preserve">tak </w:t>
            </w:r>
            <w:r w:rsidR="008C0EE2" w:rsidRPr="00A621F0">
              <w:rPr>
                <w:sz w:val="22"/>
                <w:szCs w:val="22"/>
              </w:rPr>
              <w:t xml:space="preserve">podává </w:t>
            </w:r>
            <w:r w:rsidR="00A621F0" w:rsidRPr="00A621F0">
              <w:rPr>
                <w:sz w:val="22"/>
                <w:szCs w:val="22"/>
              </w:rPr>
              <w:t>spíše popisnou</w:t>
            </w:r>
            <w:r w:rsidR="008C0EE2" w:rsidRPr="00A621F0">
              <w:rPr>
                <w:sz w:val="22"/>
                <w:szCs w:val="22"/>
              </w:rPr>
              <w:t xml:space="preserve"> evidenci o důležitých aspektech</w:t>
            </w:r>
            <w:r w:rsidR="008C0EE2" w:rsidRPr="00A621F0">
              <w:rPr>
                <w:sz w:val="22"/>
                <w:szCs w:val="22"/>
              </w:rPr>
              <w:t xml:space="preserve"> </w:t>
            </w:r>
            <w:r w:rsidR="008C0EE2" w:rsidRPr="00A621F0">
              <w:rPr>
                <w:sz w:val="22"/>
                <w:szCs w:val="22"/>
              </w:rPr>
              <w:t>vybraných faktorů pracovní spokojenosti.</w:t>
            </w:r>
          </w:p>
          <w:p w:rsidR="00A621F0" w:rsidRPr="00A621F0" w:rsidRDefault="00A621F0" w:rsidP="00A621F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621F0">
              <w:rPr>
                <w:sz w:val="22"/>
                <w:szCs w:val="22"/>
              </w:rPr>
              <w:t>Návratnost dotazníků 65% není příliš vysoká.</w:t>
            </w:r>
          </w:p>
          <w:p w:rsidR="00A621F0" w:rsidRPr="00A621F0" w:rsidRDefault="00A621F0" w:rsidP="00A621F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621F0">
              <w:rPr>
                <w:sz w:val="22"/>
                <w:szCs w:val="22"/>
              </w:rPr>
              <w:t xml:space="preserve">Návrhy doporučení (str. 47) neobsahují nikterak zásadní doporučení. </w:t>
            </w:r>
          </w:p>
          <w:p w:rsidR="00B411DB" w:rsidRPr="00A621F0" w:rsidRDefault="00C46275" w:rsidP="00A621F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621F0">
              <w:rPr>
                <w:sz w:val="22"/>
                <w:szCs w:val="22"/>
              </w:rPr>
              <w:t>V Obsahu chybí zařazení kapitoly 2. Jsou tam jen subkapitoly 2.1 a 2.2.</w:t>
            </w:r>
          </w:p>
          <w:p w:rsidR="00F145EA" w:rsidRPr="00A621F0" w:rsidRDefault="00F145EA" w:rsidP="00A621F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621F0">
              <w:rPr>
                <w:sz w:val="22"/>
                <w:szCs w:val="22"/>
              </w:rPr>
              <w:t>V textu  se místy objevují gramatické nesrovnalosti.</w:t>
            </w:r>
          </w:p>
          <w:p w:rsidR="00A621F0" w:rsidRPr="00A621F0" w:rsidRDefault="00A621F0" w:rsidP="00A621F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621F0">
              <w:rPr>
                <w:sz w:val="22"/>
                <w:szCs w:val="22"/>
              </w:rPr>
              <w:t xml:space="preserve">Text (zejména empirické části) je poněkud přesycen tabulkami.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F1326B" w:rsidRPr="00C50B27" w:rsidRDefault="00A621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A621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8C0EE2" w:rsidRPr="008C0EE2">
              <w:rPr>
                <w:sz w:val="22"/>
                <w:szCs w:val="22"/>
              </w:rPr>
              <w:t>ak byste hodnotila celkovou úroveň spokojenosti zamě</w:t>
            </w:r>
            <w:r w:rsidR="008C0EE2">
              <w:rPr>
                <w:sz w:val="22"/>
                <w:szCs w:val="22"/>
              </w:rPr>
              <w:t xml:space="preserve">stnanců, a které faktory z těch </w:t>
            </w:r>
            <w:r w:rsidR="008C0EE2" w:rsidRPr="008C0EE2">
              <w:rPr>
                <w:sz w:val="22"/>
                <w:szCs w:val="22"/>
              </w:rPr>
              <w:t>zkoumaných jsou pro její úroveň nejvýznamnější?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203D2">
              <w:rPr>
                <w:sz w:val="22"/>
                <w:szCs w:val="22"/>
              </w:rPr>
              <w:t xml:space="preserve"> </w:t>
            </w:r>
            <w:proofErr w:type="gramStart"/>
            <w:r w:rsidR="003203D2">
              <w:rPr>
                <w:sz w:val="22"/>
                <w:szCs w:val="22"/>
              </w:rPr>
              <w:t>9.5. 2022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203D2">
              <w:rPr>
                <w:sz w:val="22"/>
                <w:szCs w:val="22"/>
              </w:rPr>
              <w:t xml:space="preserve"> Zuzana Hrnčiříková, v.r.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617" w:rsidRDefault="00A70617">
      <w:r>
        <w:separator/>
      </w:r>
    </w:p>
  </w:endnote>
  <w:endnote w:type="continuationSeparator" w:id="0">
    <w:p w:rsidR="00A70617" w:rsidRDefault="00A7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617" w:rsidRDefault="00A70617">
      <w:r>
        <w:separator/>
      </w:r>
    </w:p>
  </w:footnote>
  <w:footnote w:type="continuationSeparator" w:id="0">
    <w:p w:rsidR="00A70617" w:rsidRDefault="00A7061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01F7F"/>
    <w:multiLevelType w:val="hybridMultilevel"/>
    <w:tmpl w:val="F05E0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4B"/>
    <w:rsid w:val="00154F27"/>
    <w:rsid w:val="0021256F"/>
    <w:rsid w:val="003203D2"/>
    <w:rsid w:val="00362AB0"/>
    <w:rsid w:val="003F5DA2"/>
    <w:rsid w:val="00512982"/>
    <w:rsid w:val="00526D47"/>
    <w:rsid w:val="0055255D"/>
    <w:rsid w:val="005C219A"/>
    <w:rsid w:val="005D0431"/>
    <w:rsid w:val="006847E2"/>
    <w:rsid w:val="007553A2"/>
    <w:rsid w:val="007D794B"/>
    <w:rsid w:val="008614B3"/>
    <w:rsid w:val="008C0EE2"/>
    <w:rsid w:val="009A27D5"/>
    <w:rsid w:val="00A621F0"/>
    <w:rsid w:val="00A70617"/>
    <w:rsid w:val="00B411DB"/>
    <w:rsid w:val="00BA3203"/>
    <w:rsid w:val="00C46275"/>
    <w:rsid w:val="00C50B27"/>
    <w:rsid w:val="00CA7D64"/>
    <w:rsid w:val="00D05C79"/>
    <w:rsid w:val="00DC1BF5"/>
    <w:rsid w:val="00E709EA"/>
    <w:rsid w:val="00ED037E"/>
    <w:rsid w:val="00ED2FBE"/>
    <w:rsid w:val="00F1326B"/>
    <w:rsid w:val="00F145EA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0ACF1"/>
  <w15:chartTrackingRefBased/>
  <w15:docId w15:val="{5748ADBD-44BF-44A9-9B5F-B50DD3B2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62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Bayerov&#225;_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Bayerová_O</Template>
  <TotalTime>31</TotalTime>
  <Pages>1</Pages>
  <Words>356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2012-04-25T08:21:00Z</cp:lastPrinted>
  <dcterms:created xsi:type="dcterms:W3CDTF">2022-05-02T11:06:00Z</dcterms:created>
  <dcterms:modified xsi:type="dcterms:W3CDTF">2022-05-07T12:59:00Z</dcterms:modified>
</cp:coreProperties>
</file>