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71DDD172"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33AA9">
        <w:rPr>
          <w:rFonts w:asciiTheme="minorHAnsi" w:hAnsiTheme="minorHAnsi" w:cstheme="minorHAnsi"/>
          <w:sz w:val="22"/>
          <w:szCs w:val="22"/>
        </w:rPr>
        <w:t xml:space="preserve">Alena Procházková </w:t>
      </w:r>
      <w:r w:rsidR="00CA7DAE">
        <w:rPr>
          <w:rFonts w:asciiTheme="minorHAnsi" w:hAnsiTheme="minorHAnsi" w:cstheme="minorHAnsi"/>
          <w:sz w:val="22"/>
          <w:szCs w:val="22"/>
        </w:rPr>
        <w:t xml:space="preserve"> </w:t>
      </w:r>
      <w:r w:rsidR="00785A88">
        <w:rPr>
          <w:rFonts w:asciiTheme="minorHAnsi" w:hAnsiTheme="minorHAnsi" w:cstheme="minorHAnsi"/>
          <w:sz w:val="22"/>
          <w:szCs w:val="22"/>
        </w:rPr>
        <w:t xml:space="preserve"> </w:t>
      </w:r>
    </w:p>
    <w:p w14:paraId="7BEB1D07" w14:textId="38BAF6E7"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2B264E">
        <w:rPr>
          <w:rFonts w:asciiTheme="minorHAnsi" w:hAnsiTheme="minorHAnsi" w:cstheme="minorHAnsi"/>
          <w:sz w:val="22"/>
          <w:szCs w:val="22"/>
        </w:rPr>
        <w:t xml:space="preserve">Ing. Janka Vydrová, Ph.D. </w:t>
      </w:r>
    </w:p>
    <w:p w14:paraId="05C5954D" w14:textId="458253D7"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785A88">
        <w:rPr>
          <w:rFonts w:cstheme="minorHAnsi"/>
        </w:rPr>
        <w:t xml:space="preserve">Analýza </w:t>
      </w:r>
      <w:r w:rsidR="00CA7DAE">
        <w:rPr>
          <w:rFonts w:cstheme="minorHAnsi"/>
        </w:rPr>
        <w:t xml:space="preserve">spokojenosti </w:t>
      </w:r>
      <w:r w:rsidR="00433AA9">
        <w:rPr>
          <w:rFonts w:cstheme="minorHAnsi"/>
        </w:rPr>
        <w:t xml:space="preserve">zaměstnanců ve vybrané společnosti </w:t>
      </w:r>
      <w:r w:rsidR="00CA7DAE">
        <w:rPr>
          <w:rFonts w:cstheme="minorHAnsi"/>
        </w:rPr>
        <w:t xml:space="preserve"> </w:t>
      </w:r>
      <w:r w:rsidR="00785A88">
        <w:rPr>
          <w:rFonts w:cstheme="minorHAnsi"/>
        </w:rPr>
        <w:t xml:space="preserve"> </w:t>
      </w:r>
    </w:p>
    <w:p w14:paraId="07FD52EA" w14:textId="22E2EC01"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2B264E">
            <w:rPr>
              <w:rFonts w:asciiTheme="minorHAnsi" w:hAnsiTheme="minorHAnsi" w:cstheme="minorHAnsi"/>
              <w:sz w:val="22"/>
              <w:szCs w:val="22"/>
            </w:rPr>
            <w:t>2021/2022</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8269380" w:rsidR="000E094A" w:rsidRDefault="000949A0"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567D3BDB" w14:textId="72F1119B" w:rsidR="000E094A" w:rsidRDefault="001575C6" w:rsidP="0063756F">
            <w:pPr>
              <w:tabs>
                <w:tab w:val="right" w:pos="8789"/>
              </w:tabs>
              <w:jc w:val="both"/>
              <w:rPr>
                <w:rFonts w:cstheme="minorHAnsi"/>
              </w:rPr>
            </w:pPr>
            <w:r>
              <w:rPr>
                <w:rFonts w:cstheme="minorHAnsi"/>
              </w:rPr>
              <w:t xml:space="preserve">Kapitola cíle a metody práce </w:t>
            </w:r>
            <w:r w:rsidR="006004BC">
              <w:rPr>
                <w:rFonts w:cstheme="minorHAnsi"/>
              </w:rPr>
              <w:t>je zpracována kvalitně, hlavní cíl odpovídá tématu bakalářské práce, je jasný, výstižný, srozumitelný. Dílčí cíle</w:t>
            </w:r>
            <w:r w:rsidR="009E4364">
              <w:rPr>
                <w:rFonts w:cstheme="minorHAnsi"/>
              </w:rPr>
              <w:t xml:space="preserve"> bakalářské práce pro teoretickou a praktickou část</w:t>
            </w:r>
            <w:r w:rsidR="006004BC">
              <w:rPr>
                <w:rFonts w:cstheme="minorHAnsi"/>
              </w:rPr>
              <w:t xml:space="preserve"> jsou taktéž formulovány jasně, výstižně a v souladu s tématem a zásadami bakalářské práce. </w:t>
            </w:r>
          </w:p>
          <w:p w14:paraId="253D5D2C" w14:textId="668B0A51" w:rsidR="009E4364" w:rsidRDefault="009E4364" w:rsidP="0063756F">
            <w:pPr>
              <w:tabs>
                <w:tab w:val="right" w:pos="8789"/>
              </w:tabs>
              <w:jc w:val="both"/>
              <w:rPr>
                <w:rFonts w:cstheme="minorHAnsi"/>
              </w:rPr>
            </w:pPr>
            <w:r>
              <w:rPr>
                <w:rFonts w:cstheme="minorHAnsi"/>
              </w:rPr>
              <w:t xml:space="preserve">Metody zpracování bakalářské práce jsou zvoleny vhodně a adekvátně k tématu a obsahu práce, jsou i stručně popsány. Kapitola cíle a metody zpracování práce je z mého pohledu, zpracována velice kvalitně a podává přehled o dalším pokračování bakalářské práce. </w:t>
            </w:r>
          </w:p>
          <w:p w14:paraId="7ED3E311" w14:textId="3C1D98D7" w:rsidR="0057454F" w:rsidRPr="000E094A" w:rsidRDefault="0057454F" w:rsidP="0063756F">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27E4824" w:rsidR="000E094A" w:rsidRDefault="000949A0"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4AFD6614" w14:textId="00119165" w:rsidR="000E094A" w:rsidRDefault="00A93B77" w:rsidP="0063756F">
            <w:pPr>
              <w:tabs>
                <w:tab w:val="right" w:pos="8789"/>
              </w:tabs>
              <w:jc w:val="both"/>
              <w:rPr>
                <w:rFonts w:cstheme="minorHAnsi"/>
              </w:rPr>
            </w:pPr>
            <w:r>
              <w:rPr>
                <w:rFonts w:cstheme="minorHAnsi"/>
              </w:rPr>
              <w:t xml:space="preserve">Teoretická část </w:t>
            </w:r>
            <w:r w:rsidR="003064B7">
              <w:rPr>
                <w:rFonts w:cstheme="minorHAnsi"/>
              </w:rPr>
              <w:t xml:space="preserve">je </w:t>
            </w:r>
            <w:r w:rsidR="009E4364">
              <w:rPr>
                <w:rFonts w:cstheme="minorHAnsi"/>
              </w:rPr>
              <w:t xml:space="preserve">zpracována formou literární rešerše, autorka srovnává názory jednotlivých autorů, popřípadě doplňuje názorová stanoviska jinými autory. Teoretická část je zpracována na vysoké kvalitativní úrovni, použitá literatura je adekvátní, aktuální. Jednotlivé kapitoly jsou řazeny v logické návaznosti na téma práce a obsahově se vztahují ke spokojenosti zaměstnanců z pohledu teoretického. Vše důležité je teoreticky popsáno. Způsob citování je v pořádku. K této části bakalářské práce nemám žádné připomínky, je zpracována taktéž na vysoké kvalitativní úrovni. </w:t>
            </w:r>
          </w:p>
          <w:p w14:paraId="7B260597" w14:textId="7F17B165" w:rsidR="009E4364" w:rsidRPr="000E094A" w:rsidRDefault="009E4364" w:rsidP="0063756F">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110777C" w:rsidR="000E094A" w:rsidRDefault="000949A0"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4B80F225" w14:textId="4114AA0B" w:rsidR="000E094A" w:rsidRDefault="005725A7" w:rsidP="00995193">
            <w:pPr>
              <w:tabs>
                <w:tab w:val="right" w:pos="8789"/>
              </w:tabs>
              <w:jc w:val="both"/>
              <w:rPr>
                <w:rFonts w:cstheme="minorHAnsi"/>
              </w:rPr>
            </w:pPr>
            <w:r>
              <w:rPr>
                <w:rFonts w:cstheme="minorHAnsi"/>
              </w:rPr>
              <w:t>Praktická část</w:t>
            </w:r>
            <w:r w:rsidR="00995193">
              <w:rPr>
                <w:rFonts w:cstheme="minorHAnsi"/>
              </w:rPr>
              <w:t xml:space="preserve"> </w:t>
            </w:r>
            <w:r w:rsidR="009E4364">
              <w:rPr>
                <w:rFonts w:cstheme="minorHAnsi"/>
              </w:rPr>
              <w:t xml:space="preserve">logicky navazuje na část teoretickou. Praktická část začíná představením společnosti, pokračuje ekonomickými ukazateli společnosti a výčtem benefitů pro zaměstnance. Jako hlavní část praktické části bakalářské práce je výzkum spokojenosti zaměstnanců formou dotazníkového šetření. Otázky jsou zvoleny správně, vztahují se k tématu práce, cíle a výzkumné otázky jsou stanoveny taktéž správně, metodika tvorby je taky zpracována správně. K této části taky nemám připomínky, je na vysoké kvalitativní úrovni. </w:t>
            </w:r>
          </w:p>
          <w:p w14:paraId="303103B0" w14:textId="3D0387E3" w:rsidR="009E4364" w:rsidRPr="000E094A" w:rsidRDefault="009E4364" w:rsidP="0099519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B2E47BD" w:rsidR="000E094A" w:rsidRDefault="000949A0"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69972017" w14:textId="53F8F7E6" w:rsidR="009C7318" w:rsidRPr="000E094A" w:rsidRDefault="00ED5C1F" w:rsidP="00CD12C3">
            <w:pPr>
              <w:tabs>
                <w:tab w:val="right" w:pos="8789"/>
              </w:tabs>
              <w:jc w:val="both"/>
              <w:rPr>
                <w:rFonts w:cstheme="minorHAnsi"/>
              </w:rPr>
            </w:pPr>
            <w:r>
              <w:rPr>
                <w:rFonts w:cstheme="minorHAnsi"/>
              </w:rPr>
              <w:t xml:space="preserve">Návrhy a doporučení </w:t>
            </w:r>
            <w:r w:rsidR="00F06EA2">
              <w:rPr>
                <w:rFonts w:cstheme="minorHAnsi"/>
              </w:rPr>
              <w:t xml:space="preserve">– jako finální část bakalářské práce, je taktéž na vysoké kvalitativní úrovni. Návrhy jsou stanoveny jasně, výstižně a dle mého názoru i vhodně pro danou organizaci. </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F66654F" w:rsidR="000E094A" w:rsidRDefault="00B15FD0"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3105A3E5" w14:textId="6424BAE5" w:rsidR="000E094A" w:rsidRPr="000E094A" w:rsidRDefault="006153DB" w:rsidP="00CD12C3">
            <w:pPr>
              <w:tabs>
                <w:tab w:val="right" w:pos="8789"/>
              </w:tabs>
              <w:jc w:val="both"/>
              <w:rPr>
                <w:rFonts w:cstheme="minorHAnsi"/>
              </w:rPr>
            </w:pPr>
            <w:r>
              <w:rPr>
                <w:rFonts w:cstheme="minorHAnsi"/>
              </w:rPr>
              <w:t xml:space="preserve">Formální úroveň práce </w:t>
            </w:r>
            <w:r w:rsidR="00F06EA2">
              <w:rPr>
                <w:rFonts w:cstheme="minorHAnsi"/>
              </w:rPr>
              <w:t xml:space="preserve">– bez formálních nedostatků, na vysoké úrovni. Studentka se orientuje v odborné terminologii, citace jsou správně, jazyková i grafická úroveň taktéž bez závažných nedostatků. </w:t>
            </w: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2C1FFA0" w:rsidR="009C7318" w:rsidRDefault="000949A0" w:rsidP="00694399">
                <w:pPr>
                  <w:tabs>
                    <w:tab w:val="right" w:pos="8789"/>
                  </w:tabs>
                  <w:jc w:val="center"/>
                  <w:rPr>
                    <w:rFonts w:cstheme="minorHAnsi"/>
                    <w:b/>
                  </w:rPr>
                </w:pPr>
                <w:r>
                  <w:rPr>
                    <w:rFonts w:cstheme="minorHAnsi"/>
                    <w:b/>
                  </w:rPr>
                  <w:t>A</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123BA227" w:rsidR="00F92C79" w:rsidRPr="000E094A" w:rsidRDefault="006153DB" w:rsidP="00AF31F5">
            <w:pPr>
              <w:tabs>
                <w:tab w:val="right" w:pos="8789"/>
              </w:tabs>
              <w:jc w:val="both"/>
              <w:rPr>
                <w:rFonts w:cstheme="minorHAnsi"/>
              </w:rPr>
            </w:pPr>
            <w:bookmarkStart w:id="0" w:name="_Hlk98164743"/>
            <w:r>
              <w:rPr>
                <w:rFonts w:cstheme="minorHAnsi"/>
              </w:rPr>
              <w:t xml:space="preserve">Bakalářská práce je zpracována na téma </w:t>
            </w:r>
            <w:r w:rsidR="00F06EA2">
              <w:rPr>
                <w:rFonts w:cstheme="minorHAnsi"/>
              </w:rPr>
              <w:t>Analýza spokojenosti zaměstnanců ve vybrané společnosti</w:t>
            </w:r>
            <w:r w:rsidR="00F06EA2">
              <w:rPr>
                <w:rFonts w:cstheme="minorHAnsi"/>
              </w:rPr>
              <w:t xml:space="preserve">. Bakalářská práce je na vysoké kvalitativní úrovni. Téma práce se může zdát být jednoduché, avšak ke kvalitnímu zpracování je potřeba využít množství analytických nástrojů, a to dělá tohle téma, z pohledu zpracování, těžké. Studentka se s tématem poradila na výbornou, jednotlivé kapitoly na sebe logicky navazují, všechny části jsou na vysoké kvalitativní úrovni, nic není „ošizené“, a je vidět, že studentka tématu rozumí, zajímá jí a umí převést teoretické poznatky do praxe. </w:t>
            </w:r>
          </w:p>
          <w:p w14:paraId="4FC68188" w14:textId="77777777" w:rsidR="00F92C79" w:rsidRPr="000E094A" w:rsidRDefault="00F92C79" w:rsidP="00AF31F5">
            <w:pPr>
              <w:tabs>
                <w:tab w:val="right" w:pos="8789"/>
              </w:tabs>
              <w:jc w:val="both"/>
              <w:rPr>
                <w:rFonts w:cstheme="minorHAnsi"/>
              </w:rPr>
            </w:pPr>
          </w:p>
        </w:tc>
      </w:tr>
    </w:tbl>
    <w:bookmarkEnd w:id="0"/>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4C40EAB8" w:rsidR="009C7318" w:rsidRDefault="00E74886"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 </w:t>
      </w:r>
      <w:r w:rsidR="00725750">
        <w:rPr>
          <w:rFonts w:cstheme="minorHAnsi"/>
        </w:rPr>
        <w:t xml:space="preserve"> </w:t>
      </w:r>
      <w:r w:rsidR="00F06EA2">
        <w:rPr>
          <w:rFonts w:cstheme="minorHAnsi"/>
        </w:rPr>
        <w:t xml:space="preserve">Budou Vaše návrhy realizovány? </w:t>
      </w:r>
    </w:p>
    <w:p w14:paraId="3128B4D1" w14:textId="12A981DA" w:rsidR="0085398A" w:rsidRPr="0057454F" w:rsidRDefault="00950EA8" w:rsidP="00A40E93">
      <w:pPr>
        <w:pStyle w:val="Odstavecseseznamem"/>
        <w:numPr>
          <w:ilvl w:val="0"/>
          <w:numId w:val="4"/>
        </w:numPr>
        <w:spacing w:after="120" w:line="240" w:lineRule="auto"/>
        <w:ind w:left="714" w:hanging="357"/>
        <w:contextualSpacing w:val="0"/>
        <w:jc w:val="both"/>
        <w:rPr>
          <w:rFonts w:cstheme="minorHAnsi"/>
        </w:rPr>
      </w:pPr>
      <w:r w:rsidRPr="0057454F">
        <w:rPr>
          <w:rFonts w:cstheme="minorHAnsi"/>
        </w:rPr>
        <w:t xml:space="preserve"> </w:t>
      </w:r>
      <w:r w:rsidR="00F06EA2">
        <w:rPr>
          <w:rFonts w:cstheme="minorHAnsi"/>
        </w:rPr>
        <w:t xml:space="preserve">Jaké příležitosti a hrozby, pro Vaší organizaci z pohledu spokojenosti zaměstnanců, mohou být klíčové? </w:t>
      </w:r>
      <w:bookmarkStart w:id="1" w:name="_GoBack"/>
      <w:bookmarkEnd w:id="1"/>
    </w:p>
    <w:p w14:paraId="5C89816B" w14:textId="77777777" w:rsidR="0024258E" w:rsidRDefault="0024258E" w:rsidP="00A40E93">
      <w:pPr>
        <w:jc w:val="both"/>
        <w:rPr>
          <w:rFonts w:cstheme="minorHAnsi"/>
        </w:rPr>
      </w:pPr>
    </w:p>
    <w:p w14:paraId="4E3072FA" w14:textId="1B6E2715"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B264E">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72346">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1FF00A0"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6-08T00:00:00Z">
            <w:dateFormat w:val="dd.MM.yyyy"/>
            <w:lid w:val="cs-CZ"/>
            <w:storeMappedDataAs w:val="dateTime"/>
            <w:calendar w:val="gregorian"/>
          </w:date>
        </w:sdtPr>
        <w:sdtEndPr/>
        <w:sdtContent>
          <w:r w:rsidR="002B264E">
            <w:rPr>
              <w:rFonts w:cstheme="minorHAnsi"/>
            </w:rPr>
            <w:t>08.06.2022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3121C"/>
    <w:rsid w:val="000949A0"/>
    <w:rsid w:val="000E094A"/>
    <w:rsid w:val="001575C6"/>
    <w:rsid w:val="0024258E"/>
    <w:rsid w:val="0029651C"/>
    <w:rsid w:val="002B264E"/>
    <w:rsid w:val="003064B7"/>
    <w:rsid w:val="00336B0B"/>
    <w:rsid w:val="003D799F"/>
    <w:rsid w:val="00433655"/>
    <w:rsid w:val="00433AA9"/>
    <w:rsid w:val="00483F86"/>
    <w:rsid w:val="004C088E"/>
    <w:rsid w:val="004D378C"/>
    <w:rsid w:val="005725A7"/>
    <w:rsid w:val="0057454F"/>
    <w:rsid w:val="005A3B4A"/>
    <w:rsid w:val="005C4ACA"/>
    <w:rsid w:val="005F4311"/>
    <w:rsid w:val="006004BC"/>
    <w:rsid w:val="006153DB"/>
    <w:rsid w:val="0063756F"/>
    <w:rsid w:val="0067082B"/>
    <w:rsid w:val="00694399"/>
    <w:rsid w:val="00725750"/>
    <w:rsid w:val="0073639B"/>
    <w:rsid w:val="007553A6"/>
    <w:rsid w:val="00785A88"/>
    <w:rsid w:val="007911E5"/>
    <w:rsid w:val="00793244"/>
    <w:rsid w:val="0085398A"/>
    <w:rsid w:val="0089076F"/>
    <w:rsid w:val="008B781B"/>
    <w:rsid w:val="008E5364"/>
    <w:rsid w:val="00944EFB"/>
    <w:rsid w:val="00950EA8"/>
    <w:rsid w:val="00974EA2"/>
    <w:rsid w:val="00987B93"/>
    <w:rsid w:val="00995193"/>
    <w:rsid w:val="009C322A"/>
    <w:rsid w:val="009C4F7D"/>
    <w:rsid w:val="009C7318"/>
    <w:rsid w:val="009E4364"/>
    <w:rsid w:val="00A40E93"/>
    <w:rsid w:val="00A672CA"/>
    <w:rsid w:val="00A7527E"/>
    <w:rsid w:val="00A93B77"/>
    <w:rsid w:val="00B10AB0"/>
    <w:rsid w:val="00B14451"/>
    <w:rsid w:val="00B15FD0"/>
    <w:rsid w:val="00B76816"/>
    <w:rsid w:val="00BA16DD"/>
    <w:rsid w:val="00BF44A1"/>
    <w:rsid w:val="00C40E90"/>
    <w:rsid w:val="00CA34A9"/>
    <w:rsid w:val="00CA7DAE"/>
    <w:rsid w:val="00CD12C3"/>
    <w:rsid w:val="00CE55BD"/>
    <w:rsid w:val="00DC7D52"/>
    <w:rsid w:val="00DE58F9"/>
    <w:rsid w:val="00E04FB5"/>
    <w:rsid w:val="00E22423"/>
    <w:rsid w:val="00E67CCE"/>
    <w:rsid w:val="00E74886"/>
    <w:rsid w:val="00E7633F"/>
    <w:rsid w:val="00E763B5"/>
    <w:rsid w:val="00ED5C1F"/>
    <w:rsid w:val="00EF1720"/>
    <w:rsid w:val="00F06EA2"/>
    <w:rsid w:val="00F72346"/>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B9606E"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7255F"/>
    <w:rsid w:val="00B9606E"/>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4D4CAD23D25E49ACC1022CEAD301E8" ma:contentTypeVersion="14" ma:contentTypeDescription="Vytvoří nový dokument" ma:contentTypeScope="" ma:versionID="2c3aa087a68c3438d107c6ff72ba202f">
  <xsd:schema xmlns:xsd="http://www.w3.org/2001/XMLSchema" xmlns:xs="http://www.w3.org/2001/XMLSchema" xmlns:p="http://schemas.microsoft.com/office/2006/metadata/properties" xmlns:ns3="14b5c4b1-a205-4656-bd10-1a2605af84da" xmlns:ns4="95d438d1-2776-4e6f-aa77-0285660b9062" targetNamespace="http://schemas.microsoft.com/office/2006/metadata/properties" ma:root="true" ma:fieldsID="a7f1a6f5f6ce1e043ce5767d515b4577" ns3:_="" ns4:_="">
    <xsd:import namespace="14b5c4b1-a205-4656-bd10-1a2605af84da"/>
    <xsd:import namespace="95d438d1-2776-4e6f-aa77-0285660b90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c4b1-a205-4656-bd10-1a2605af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438d1-2776-4e6f-aa77-0285660b906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73035-9904-4431-BF30-814A0891D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c4b1-a205-4656-bd10-1a2605af84da"/>
    <ds:schemaRef ds:uri="95d438d1-2776-4e6f-aa77-0285660b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14b5c4b1-a205-4656-bd10-1a2605af84da"/>
    <ds:schemaRef ds:uri="http://purl.org/dc/elements/1.1/"/>
    <ds:schemaRef ds:uri="http://schemas.openxmlformats.org/package/2006/metadata/core-properties"/>
    <ds:schemaRef ds:uri="95d438d1-2776-4e6f-aa77-0285660b9062"/>
    <ds:schemaRef ds:uri="http://purl.org/dc/dcmitype/"/>
    <ds:schemaRef ds:uri="http://purl.org/dc/term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726</Words>
  <Characters>4284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Janka Vydrová</cp:lastModifiedBy>
  <cp:revision>7</cp:revision>
  <cp:lastPrinted>2022-06-09T08:43:00Z</cp:lastPrinted>
  <dcterms:created xsi:type="dcterms:W3CDTF">2022-06-09T08:45:00Z</dcterms:created>
  <dcterms:modified xsi:type="dcterms:W3CDTF">2022-06-09T11:02:00Z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0x010100E44D4CAD23D25E49ACC1022CEAD301E8</vt:lpwstr>
  </property>
</Properties>
</file>