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5219419" w14:textId="77777777" w:rsidTr="00C50B27">
        <w:tc>
          <w:tcPr>
            <w:tcW w:w="9828" w:type="dxa"/>
            <w:gridSpan w:val="9"/>
          </w:tcPr>
          <w:p w14:paraId="5AB176A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72D7AA5" w14:textId="77777777" w:rsidTr="00C50B27">
        <w:tc>
          <w:tcPr>
            <w:tcW w:w="2808" w:type="dxa"/>
          </w:tcPr>
          <w:p w14:paraId="543B678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00C90C" w14:textId="05497067" w:rsidR="006847E2" w:rsidRPr="00C50B27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Halamíčková</w:t>
            </w:r>
          </w:p>
        </w:tc>
      </w:tr>
      <w:tr w:rsidR="006847E2" w:rsidRPr="00C50B27" w14:paraId="2DAF6834" w14:textId="77777777" w:rsidTr="00C50B27">
        <w:tc>
          <w:tcPr>
            <w:tcW w:w="2808" w:type="dxa"/>
          </w:tcPr>
          <w:p w14:paraId="56C6E90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7E595C5" w14:textId="4936686D" w:rsidR="006847E2" w:rsidRPr="00C50B27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neúplné rodiny na budoucí život dítěte</w:t>
            </w:r>
          </w:p>
        </w:tc>
      </w:tr>
      <w:tr w:rsidR="006847E2" w:rsidRPr="00C50B27" w14:paraId="635ACC23" w14:textId="77777777" w:rsidTr="00C50B27">
        <w:tc>
          <w:tcPr>
            <w:tcW w:w="2808" w:type="dxa"/>
          </w:tcPr>
          <w:p w14:paraId="3D3D71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92D8BD8" w14:textId="4D277500" w:rsidR="006847E2" w:rsidRPr="00C50B27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736B0A66" w14:textId="77777777" w:rsidTr="00C50B27">
        <w:tc>
          <w:tcPr>
            <w:tcW w:w="2808" w:type="dxa"/>
          </w:tcPr>
          <w:p w14:paraId="2D563F7F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0CEAA60" w14:textId="4197CBA8" w:rsidR="006847E2" w:rsidRPr="00C50B27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59ECCA0" w14:textId="77777777" w:rsidTr="00C50B27">
        <w:tc>
          <w:tcPr>
            <w:tcW w:w="2808" w:type="dxa"/>
          </w:tcPr>
          <w:p w14:paraId="6C7AEF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3552CA7" w14:textId="601A899B" w:rsidR="006847E2" w:rsidRPr="00C50B27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CC489A" w14:textId="77777777" w:rsidTr="00C50B27">
        <w:tc>
          <w:tcPr>
            <w:tcW w:w="2808" w:type="dxa"/>
            <w:vAlign w:val="center"/>
          </w:tcPr>
          <w:p w14:paraId="281CD45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509F81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A80AF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DB1032" w14:textId="77777777" w:rsidTr="00C50B27">
        <w:tc>
          <w:tcPr>
            <w:tcW w:w="9828" w:type="dxa"/>
            <w:gridSpan w:val="9"/>
            <w:shd w:val="clear" w:color="auto" w:fill="A6A6A6"/>
          </w:tcPr>
          <w:p w14:paraId="190A293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0FEDDB1" w14:textId="77777777" w:rsidTr="00C50B27">
        <w:tc>
          <w:tcPr>
            <w:tcW w:w="6791" w:type="dxa"/>
            <w:gridSpan w:val="3"/>
          </w:tcPr>
          <w:p w14:paraId="30092E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B44D5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ADDB5D" w14:textId="751DE5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C56D02" w14:textId="170BE2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F3A09F" w14:textId="3DF7D5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65C4C2" w14:textId="67B69B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A2DE1" w14:textId="638726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52C646" w14:textId="77777777" w:rsidTr="00C50B27">
        <w:tc>
          <w:tcPr>
            <w:tcW w:w="6791" w:type="dxa"/>
            <w:gridSpan w:val="3"/>
          </w:tcPr>
          <w:p w14:paraId="0C8B97A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246D9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218D9D" w14:textId="52E4E6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42AA0F" w14:textId="32674E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82DC1D" w14:textId="40447C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31622" w14:textId="1E60A4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B4E8C5" w14:textId="7CA32E72" w:rsidR="006847E2" w:rsidRPr="00C50B27" w:rsidRDefault="006847E2" w:rsidP="004F00DA">
            <w:pPr>
              <w:rPr>
                <w:sz w:val="22"/>
                <w:szCs w:val="22"/>
              </w:rPr>
            </w:pPr>
          </w:p>
        </w:tc>
      </w:tr>
      <w:tr w:rsidR="006847E2" w:rsidRPr="00C50B27" w14:paraId="351921D9" w14:textId="77777777" w:rsidTr="00C50B27">
        <w:tc>
          <w:tcPr>
            <w:tcW w:w="6791" w:type="dxa"/>
            <w:gridSpan w:val="3"/>
          </w:tcPr>
          <w:p w14:paraId="258D5D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3C30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2293EA" w14:textId="1B39C7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1426A" w14:textId="129E85A6" w:rsidR="006847E2" w:rsidRPr="00C50B27" w:rsidRDefault="006847E2" w:rsidP="004F00D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AD9E26" w14:textId="6679F4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8CFC7" w14:textId="6F97E3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67D313" w14:textId="310BA1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8EB69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03440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CD582A" w14:textId="77777777" w:rsidTr="00C50B27">
        <w:tc>
          <w:tcPr>
            <w:tcW w:w="6791" w:type="dxa"/>
            <w:gridSpan w:val="3"/>
          </w:tcPr>
          <w:p w14:paraId="7100B5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32E6B8B" w14:textId="263F2D3A" w:rsidR="006847E2" w:rsidRPr="00C50B27" w:rsidRDefault="006847E2" w:rsidP="004F00D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099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781872" w14:textId="60B6C4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4EAD40" w14:textId="5E9809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592FF0" w14:textId="09BB5F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90F32A" w14:textId="7458D1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799F53D" w14:textId="77777777" w:rsidTr="00C50B27">
        <w:tc>
          <w:tcPr>
            <w:tcW w:w="6791" w:type="dxa"/>
            <w:gridSpan w:val="3"/>
          </w:tcPr>
          <w:p w14:paraId="6FBC2F2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169DA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F38A39" w14:textId="0E74F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0AB5D4" w14:textId="373E08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EE4914" w14:textId="61CF58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764D8C" w14:textId="6A8B39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89C010" w14:textId="7A3069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537AE8E" w14:textId="77777777" w:rsidTr="00C50B27">
        <w:tc>
          <w:tcPr>
            <w:tcW w:w="6791" w:type="dxa"/>
            <w:gridSpan w:val="3"/>
          </w:tcPr>
          <w:p w14:paraId="0861ED5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FDA1332" w14:textId="2E4B600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F25A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F546C0" w14:textId="1CB016B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A7F29E" w14:textId="2A63E4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135A16" w14:textId="5547149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73CACC" w14:textId="22EE84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BBF577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4304B2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D41BEEF" w14:textId="77777777" w:rsidTr="00C50B27">
        <w:tc>
          <w:tcPr>
            <w:tcW w:w="6791" w:type="dxa"/>
            <w:gridSpan w:val="3"/>
          </w:tcPr>
          <w:p w14:paraId="168BD46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5FB77B" w14:textId="336C8E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0E91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E41442" w14:textId="669AC16F" w:rsidR="0055255D" w:rsidRPr="00C50B27" w:rsidRDefault="0055255D" w:rsidP="004F00D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EA088F" w14:textId="59FBAD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5734F6" w14:textId="2737CF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978121" w14:textId="230D7F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55FFA7" w14:textId="77777777" w:rsidTr="00C50B27">
        <w:tc>
          <w:tcPr>
            <w:tcW w:w="6791" w:type="dxa"/>
            <w:gridSpan w:val="3"/>
          </w:tcPr>
          <w:p w14:paraId="3E46AF8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C91D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788FFE" w14:textId="57DAA0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8CBE1" w14:textId="793F65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F250F3" w14:textId="102A29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186ECA" w14:textId="3C8BC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5F2688" w14:textId="596015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A915762" w14:textId="77777777" w:rsidTr="00C50B27">
        <w:tc>
          <w:tcPr>
            <w:tcW w:w="6791" w:type="dxa"/>
            <w:gridSpan w:val="3"/>
          </w:tcPr>
          <w:p w14:paraId="513D981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301607C" w14:textId="5615E5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DF479F" w14:textId="2108B6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CB58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15F4B6" w14:textId="664FDAB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9BA5D" w14:textId="2086B8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4F703B" w14:textId="6B50E5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CAEF24" w14:textId="77777777" w:rsidTr="00C50B27">
        <w:tc>
          <w:tcPr>
            <w:tcW w:w="6791" w:type="dxa"/>
            <w:gridSpan w:val="3"/>
          </w:tcPr>
          <w:p w14:paraId="24D21D2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BB60145" w14:textId="197D90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5B7735" w14:textId="011241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8D6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3BEB2A" w14:textId="347176A9" w:rsidR="0055255D" w:rsidRPr="00C50B27" w:rsidRDefault="0055255D" w:rsidP="004F00D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B96214" w14:textId="7FE1FA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7F77" w14:textId="1B4C3733" w:rsidR="0055255D" w:rsidRPr="00C50B27" w:rsidRDefault="0055255D" w:rsidP="004F00DA">
            <w:pPr>
              <w:rPr>
                <w:sz w:val="22"/>
                <w:szCs w:val="22"/>
              </w:rPr>
            </w:pPr>
          </w:p>
        </w:tc>
      </w:tr>
      <w:tr w:rsidR="00B411DB" w:rsidRPr="00C50B27" w14:paraId="5F514495" w14:textId="77777777" w:rsidTr="00B411DB">
        <w:tc>
          <w:tcPr>
            <w:tcW w:w="9828" w:type="dxa"/>
            <w:gridSpan w:val="9"/>
            <w:shd w:val="clear" w:color="auto" w:fill="A6A6A6"/>
          </w:tcPr>
          <w:p w14:paraId="7D451C0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CD1D87" w14:textId="77777777" w:rsidTr="00C50B27">
        <w:tc>
          <w:tcPr>
            <w:tcW w:w="6791" w:type="dxa"/>
            <w:gridSpan w:val="3"/>
          </w:tcPr>
          <w:p w14:paraId="4BC0F4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78586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E57942" w14:textId="55EE6B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9B823" w14:textId="36AD741A" w:rsidR="00B411DB" w:rsidRPr="00C50B27" w:rsidRDefault="00B411DB" w:rsidP="004F00D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C9E46B" w14:textId="374BC95C" w:rsidR="00B411DB" w:rsidRPr="00C50B27" w:rsidRDefault="00B411DB" w:rsidP="004F00D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4C9E35" w14:textId="7178A5E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5E4015" w14:textId="3C82C80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B4D5C16" w14:textId="77777777" w:rsidTr="00C50B27">
        <w:tc>
          <w:tcPr>
            <w:tcW w:w="6791" w:type="dxa"/>
            <w:gridSpan w:val="3"/>
          </w:tcPr>
          <w:p w14:paraId="32F28A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DC5A5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5C893D" w14:textId="00404D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09CBBA" w14:textId="3DFB06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D98991" w14:textId="6234F7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7F6834" w14:textId="25153386" w:rsidR="00B411DB" w:rsidRPr="00C50B27" w:rsidRDefault="00B411DB" w:rsidP="004F00D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CD5546" w14:textId="396660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DB25B0" w14:textId="77777777" w:rsidTr="00C50B27">
        <w:tc>
          <w:tcPr>
            <w:tcW w:w="6791" w:type="dxa"/>
            <w:gridSpan w:val="3"/>
          </w:tcPr>
          <w:p w14:paraId="01D283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3F843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4867C3" w14:textId="35113F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C18B9C" w14:textId="617733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1599D1" w14:textId="7E24B6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BABEF9" w14:textId="364131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3D0AFC" w14:textId="279265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1F653F" w14:textId="77777777" w:rsidTr="00C50B27">
        <w:tc>
          <w:tcPr>
            <w:tcW w:w="9828" w:type="dxa"/>
            <w:gridSpan w:val="9"/>
          </w:tcPr>
          <w:p w14:paraId="2A4196F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14A881C" w14:textId="514BB087" w:rsidR="00B411DB" w:rsidRDefault="004F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velmi citlivě věnuje procesu rozvodové situace v životě dítěte. Oceňuji volbu tématu a domnívám se, že uvedené výzkumné závěry mohou sloužit jako podklad pro další výzkumná šetření nebo i pro praktické využití.</w:t>
            </w:r>
          </w:p>
          <w:p w14:paraId="5FC00E9F" w14:textId="015674EF" w:rsidR="004F00DA" w:rsidRPr="004F0EA6" w:rsidRDefault="004F00DA" w:rsidP="00362AB0">
            <w:pPr>
              <w:rPr>
                <w:b/>
                <w:bCs/>
                <w:sz w:val="22"/>
                <w:szCs w:val="22"/>
              </w:rPr>
            </w:pPr>
            <w:r w:rsidRPr="004F0EA6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CD09531" w14:textId="3DF33987" w:rsidR="004F00DA" w:rsidRDefault="004F00DA" w:rsidP="004F00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165FD1">
              <w:rPr>
                <w:sz w:val="22"/>
                <w:szCs w:val="22"/>
              </w:rPr>
              <w:t>zpracovala komplexní teoretickou analýzu, která se velmi dobře čte a sestává z popisu a analýzy stěžejních pojmů a teoretických východisek. Ráda bych ocenila posun autorky v přípravě teoretické části práce.</w:t>
            </w:r>
          </w:p>
          <w:p w14:paraId="42B48A6F" w14:textId="1CDE41C4" w:rsidR="00165FD1" w:rsidRDefault="00165FD1" w:rsidP="004F00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nedostatek spatřuji v citování poněkud starších zdrojů. Na druhou stranu se autorka opírá o statistické údaje i legislativní ukotvení.</w:t>
            </w:r>
          </w:p>
          <w:p w14:paraId="4000DBDA" w14:textId="7B36F0A5" w:rsidR="00165FD1" w:rsidRDefault="00165FD1" w:rsidP="004F00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kvalitativní výzkum, ve kterém autorka nejspíš zamýšlela využít zakotvenou teorii, avšak v obsahu analýzy a intepretace se k ní již nedostala, což hodnotím spíše negativně. Vzhledem k formulovaným cílům a výzkumným otázkám se domnívám, že by to bylo vhodné.</w:t>
            </w:r>
          </w:p>
          <w:p w14:paraId="34B73EA1" w14:textId="57C79885" w:rsidR="00165FD1" w:rsidRPr="004F00DA" w:rsidRDefault="00165FD1" w:rsidP="004F00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Ráda bych ocenila </w:t>
            </w:r>
            <w:r w:rsidR="004F0EA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hrnutí výsledků v podobě nejdůležitějších a ne</w:t>
            </w:r>
            <w:r w:rsidR="004F0EA6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zajímavějších poznatků. </w:t>
            </w:r>
          </w:p>
          <w:p w14:paraId="13545AF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0E451B5" w14:textId="5B299411" w:rsidR="00B411DB" w:rsidRPr="00C50B27" w:rsidRDefault="00165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F0EA6">
              <w:rPr>
                <w:b/>
                <w:bCs/>
                <w:sz w:val="22"/>
                <w:szCs w:val="22"/>
              </w:rPr>
              <w:t>rá</w:t>
            </w:r>
            <w:r w:rsidR="004F0EA6" w:rsidRPr="004F0EA6">
              <w:rPr>
                <w:b/>
                <w:bCs/>
                <w:sz w:val="22"/>
                <w:szCs w:val="22"/>
              </w:rPr>
              <w:t>c</w:t>
            </w:r>
            <w:r w:rsidRPr="004F0EA6">
              <w:rPr>
                <w:b/>
                <w:bCs/>
                <w:sz w:val="22"/>
                <w:szCs w:val="22"/>
              </w:rPr>
              <w:t>i doporučuji k obhajobě s hodnocením B.</w:t>
            </w:r>
          </w:p>
        </w:tc>
      </w:tr>
      <w:tr w:rsidR="00B411DB" w:rsidRPr="00C50B27" w14:paraId="4719C8EB" w14:textId="77777777" w:rsidTr="00C50B27">
        <w:tc>
          <w:tcPr>
            <w:tcW w:w="9828" w:type="dxa"/>
            <w:gridSpan w:val="9"/>
          </w:tcPr>
          <w:p w14:paraId="597BE93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177D9AC" w14:textId="0D92D621" w:rsidR="00B411DB" w:rsidRDefault="00165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uvádíte jen omezený počet kódů. Jedná se o veškeré kódy, které jste vytvořila na základě otevřeného kódování?</w:t>
            </w:r>
          </w:p>
          <w:p w14:paraId="3DE64CB6" w14:textId="1ED878B1" w:rsidR="00B411DB" w:rsidRPr="00C50B27" w:rsidRDefault="00165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nedokončila zakotvenou teorii?</w:t>
            </w:r>
          </w:p>
        </w:tc>
      </w:tr>
      <w:tr w:rsidR="00B411DB" w:rsidRPr="00C50B27" w14:paraId="440E464B" w14:textId="77777777" w:rsidTr="00C50B27">
        <w:tc>
          <w:tcPr>
            <w:tcW w:w="6791" w:type="dxa"/>
            <w:gridSpan w:val="3"/>
          </w:tcPr>
          <w:p w14:paraId="433DC14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32D9053" w14:textId="71BA46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0682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2C7DF8D" w14:textId="123D23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8D819A2" w14:textId="4E90DDF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55C4DF8" w14:textId="269FC0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127EF26" w14:textId="59B210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832AEC" w14:textId="77777777" w:rsidTr="00C50B27">
        <w:tc>
          <w:tcPr>
            <w:tcW w:w="4068" w:type="dxa"/>
            <w:gridSpan w:val="2"/>
            <w:vAlign w:val="center"/>
          </w:tcPr>
          <w:p w14:paraId="72AB7BA4" w14:textId="1C67FA2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00DA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14:paraId="37B33EF6" w14:textId="107A8A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5DB8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2D128B7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9AC4" w14:textId="77777777" w:rsidR="00B40BD3" w:rsidRDefault="00B40BD3">
      <w:r>
        <w:separator/>
      </w:r>
    </w:p>
  </w:endnote>
  <w:endnote w:type="continuationSeparator" w:id="0">
    <w:p w14:paraId="1678272B" w14:textId="77777777" w:rsidR="00B40BD3" w:rsidRDefault="00B4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459E" w14:textId="77777777" w:rsidR="00B40BD3" w:rsidRDefault="00B40BD3">
      <w:r>
        <w:separator/>
      </w:r>
    </w:p>
  </w:footnote>
  <w:footnote w:type="continuationSeparator" w:id="0">
    <w:p w14:paraId="1C174092" w14:textId="77777777" w:rsidR="00B40BD3" w:rsidRDefault="00B40BD3">
      <w:r>
        <w:continuationSeparator/>
      </w:r>
    </w:p>
  </w:footnote>
  <w:footnote w:id="1">
    <w:p w14:paraId="078D628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CEF"/>
    <w:multiLevelType w:val="hybridMultilevel"/>
    <w:tmpl w:val="519A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DA"/>
    <w:rsid w:val="000E2C47"/>
    <w:rsid w:val="00165FD1"/>
    <w:rsid w:val="00362AB0"/>
    <w:rsid w:val="003A5DB8"/>
    <w:rsid w:val="003F5DA2"/>
    <w:rsid w:val="004F00DA"/>
    <w:rsid w:val="004F0EA6"/>
    <w:rsid w:val="00512982"/>
    <w:rsid w:val="00514664"/>
    <w:rsid w:val="00526D47"/>
    <w:rsid w:val="0055255D"/>
    <w:rsid w:val="005C219A"/>
    <w:rsid w:val="006847E2"/>
    <w:rsid w:val="00730C1A"/>
    <w:rsid w:val="00834807"/>
    <w:rsid w:val="00B40BD3"/>
    <w:rsid w:val="00B411DB"/>
    <w:rsid w:val="00B743F9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BC39C"/>
  <w15:chartTrackingRefBased/>
  <w15:docId w15:val="{56B8BF7F-28DC-AD43-98EF-116F451C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2022-05-06T05:11:00Z</cp:lastPrinted>
  <dcterms:created xsi:type="dcterms:W3CDTF">2022-05-06T05:11:00Z</dcterms:created>
  <dcterms:modified xsi:type="dcterms:W3CDTF">2022-05-06T05:11:00Z</dcterms:modified>
</cp:coreProperties>
</file>