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D43E1F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75F54">
        <w:rPr>
          <w:rFonts w:asciiTheme="minorHAnsi" w:hAnsiTheme="minorHAnsi" w:cstheme="minorHAnsi"/>
          <w:sz w:val="22"/>
          <w:szCs w:val="22"/>
        </w:rPr>
        <w:t>Jan Svoboda</w:t>
      </w:r>
    </w:p>
    <w:p w14:paraId="01DAD7B2" w14:textId="744E9D8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29BE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46D2698" w14:textId="77777777" w:rsidR="00575F54" w:rsidRPr="00575F54" w:rsidRDefault="00037B1A" w:rsidP="00575F5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75F54" w:rsidRPr="00575F54">
        <w:rPr>
          <w:rFonts w:cstheme="minorHAnsi"/>
        </w:rPr>
        <w:t>Identifikace plýtvání a návrh možnosti eliminace plýtvání ve firmě Svoboda</w:t>
      </w:r>
    </w:p>
    <w:p w14:paraId="43917A2A" w14:textId="6A6E37FC" w:rsidR="00037B1A" w:rsidRDefault="00575F54" w:rsidP="00575F54">
      <w:pPr>
        <w:spacing w:after="120" w:line="240" w:lineRule="auto"/>
        <w:rPr>
          <w:rFonts w:cstheme="minorHAnsi"/>
        </w:rPr>
      </w:pPr>
      <w:r w:rsidRPr="00575F54">
        <w:rPr>
          <w:rFonts w:cstheme="minorHAnsi"/>
        </w:rPr>
        <w:t>a Březík pečivo s.r.o.</w:t>
      </w:r>
    </w:p>
    <w:p w14:paraId="3F08876F" w14:textId="073C1BA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29B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49BC70B" w:rsidR="000E094A" w:rsidRDefault="00E118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6D623ED" w14:textId="62FD7359" w:rsidR="008A6205" w:rsidRPr="000E094A" w:rsidRDefault="00E118F1" w:rsidP="008A62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</w:t>
            </w:r>
            <w:r w:rsidR="00515B0F">
              <w:rPr>
                <w:rFonts w:cstheme="minorHAnsi"/>
              </w:rPr>
              <w:t xml:space="preserve">i dílčí cíle </w:t>
            </w:r>
            <w:r>
              <w:rPr>
                <w:rFonts w:cstheme="minorHAnsi"/>
              </w:rPr>
              <w:t xml:space="preserve">bakalářské práce </w:t>
            </w:r>
            <w:r w:rsidR="00515B0F">
              <w:rPr>
                <w:rFonts w:cstheme="minorHAnsi"/>
              </w:rPr>
              <w:t>jsou</w:t>
            </w:r>
            <w:r>
              <w:rPr>
                <w:rFonts w:cstheme="minorHAnsi"/>
              </w:rPr>
              <w:t xml:space="preserve"> formulován</w:t>
            </w:r>
            <w:r w:rsidR="00515B0F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jasně a navazuj</w:t>
            </w:r>
            <w:r w:rsidR="00515B0F">
              <w:rPr>
                <w:rFonts w:cstheme="minorHAnsi"/>
              </w:rPr>
              <w:t>í</w:t>
            </w:r>
            <w:r>
              <w:rPr>
                <w:rFonts w:cstheme="minorHAnsi"/>
              </w:rPr>
              <w:t xml:space="preserve"> na vypracované zásady práce. </w:t>
            </w:r>
            <w:r w:rsidR="008A6205" w:rsidRPr="00AF4F7D">
              <w:rPr>
                <w:rFonts w:cstheme="minorHAnsi"/>
              </w:rPr>
              <w:t>Stejně tak metody byly vhodně zvolené, jelikož korespondují s řešen</w:t>
            </w:r>
            <w:r w:rsidR="008A6205">
              <w:rPr>
                <w:rFonts w:cstheme="minorHAnsi"/>
              </w:rPr>
              <w:t>ou</w:t>
            </w:r>
            <w:r w:rsidR="008A6205" w:rsidRPr="00AF4F7D">
              <w:rPr>
                <w:rFonts w:cstheme="minorHAnsi"/>
              </w:rPr>
              <w:t xml:space="preserve"> problematikou a zvolenými cíli</w:t>
            </w:r>
            <w:r w:rsidR="00F703EA">
              <w:rPr>
                <w:rFonts w:cstheme="minorHAnsi"/>
              </w:rPr>
              <w:t>.</w:t>
            </w:r>
            <w:bookmarkStart w:id="0" w:name="_GoBack"/>
            <w:bookmarkEnd w:id="0"/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21C740" w:rsidR="000E094A" w:rsidRDefault="00E118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1B06AFF4" w:rsidR="000E094A" w:rsidRPr="000E094A" w:rsidRDefault="00E118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118F1">
              <w:rPr>
                <w:rFonts w:cstheme="minorHAnsi"/>
              </w:rPr>
              <w:t xml:space="preserve">Literární rešerše obsahuje přístupy a metody související s tématem </w:t>
            </w:r>
            <w:r>
              <w:rPr>
                <w:rFonts w:cstheme="minorHAnsi"/>
              </w:rPr>
              <w:t>bakalářské</w:t>
            </w:r>
            <w:r w:rsidRPr="00E118F1">
              <w:rPr>
                <w:rFonts w:cstheme="minorHAnsi"/>
              </w:rPr>
              <w:t xml:space="preserve"> práce. Použité zdroje odpovídají tématu</w:t>
            </w:r>
            <w:r>
              <w:rPr>
                <w:rFonts w:cstheme="minorHAnsi"/>
              </w:rPr>
              <w:t xml:space="preserve"> a jsou </w:t>
            </w:r>
            <w:r w:rsidRPr="00E118F1">
              <w:rPr>
                <w:rFonts w:cstheme="minorHAnsi"/>
              </w:rPr>
              <w:t>dosta</w:t>
            </w:r>
            <w:r>
              <w:rPr>
                <w:rFonts w:cstheme="minorHAnsi"/>
              </w:rPr>
              <w:t>tečně citované.</w:t>
            </w:r>
            <w:r w:rsidR="008A6205">
              <w:rPr>
                <w:rFonts w:cstheme="minorHAnsi"/>
              </w:rPr>
              <w:t xml:space="preserve"> Teoretická část práce se věnuje základním pojmům z oblasti průmyslového inženýrství, výrobního procesu, štíhlého podniku a plýtvání.</w:t>
            </w:r>
            <w:r w:rsidR="00515B0F">
              <w:rPr>
                <w:rFonts w:cstheme="minorHAnsi"/>
              </w:rPr>
              <w:t xml:space="preserve"> V oblasti teoretických poznatků by bylo přínosné vycházet z více literárních zdrojů vždy v dané kapitole a nestavět obsah na 1 až 3 zdrojích.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63F9BB" w:rsidR="000E094A" w:rsidRDefault="00E118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311DFBDE" w:rsidR="000E094A" w:rsidRPr="000E094A" w:rsidRDefault="008A62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se zabývá popisem, identifikací plýtvání a návrhy na eliminaci plýtvání ve výrobním procesu hamburgerové bulky. </w:t>
            </w:r>
            <w:r w:rsidRPr="00D837C3">
              <w:rPr>
                <w:rFonts w:cstheme="minorHAnsi"/>
              </w:rPr>
              <w:t>Použit</w:t>
            </w:r>
            <w:r>
              <w:rPr>
                <w:rFonts w:cstheme="minorHAnsi"/>
              </w:rPr>
              <w:t>é</w:t>
            </w:r>
            <w:r w:rsidRPr="00D837C3">
              <w:rPr>
                <w:rFonts w:cstheme="minorHAnsi"/>
              </w:rPr>
              <w:t xml:space="preserve"> metody jsou dostatečně popsány.</w:t>
            </w:r>
            <w:r>
              <w:rPr>
                <w:rFonts w:cstheme="minorHAnsi"/>
              </w:rPr>
              <w:t xml:space="preserve"> Student vychází z poznatků z teoretické části a poznatky vhodně aplikoval do analyzování řešeného tématu. Student dostatečně popsal postup aplikace metod práce. Závěr analýz obsahuje souhrnný přehled </w:t>
            </w:r>
            <w:r>
              <w:rPr>
                <w:rFonts w:cstheme="minorHAnsi"/>
              </w:rPr>
              <w:t xml:space="preserve">návrhů </w:t>
            </w:r>
            <w:r>
              <w:rPr>
                <w:rFonts w:cstheme="minorHAnsi"/>
              </w:rPr>
              <w:t xml:space="preserve"> spolu s</w:t>
            </w:r>
            <w:r w:rsidR="00515B0F">
              <w:rPr>
                <w:rFonts w:cstheme="minorHAnsi"/>
              </w:rPr>
              <w:t xml:space="preserve"> vyčíslením nákladů. </w:t>
            </w:r>
            <w:r>
              <w:rPr>
                <w:rFonts w:cstheme="minorHAnsi"/>
              </w:rPr>
              <w:t xml:space="preserve">Sběr dat a jejich zpracování vyžadovalo </w:t>
            </w:r>
            <w:r w:rsidR="00515B0F">
              <w:rPr>
                <w:rFonts w:cstheme="minorHAnsi"/>
              </w:rPr>
              <w:t>velmi dobrou</w:t>
            </w:r>
            <w:r>
              <w:rPr>
                <w:rFonts w:cstheme="minorHAnsi"/>
              </w:rPr>
              <w:t xml:space="preserve"> znalost současného stavu.</w:t>
            </w:r>
            <w:r w:rsidR="00515B0F">
              <w:rPr>
                <w:rFonts w:cstheme="minorHAnsi"/>
              </w:rPr>
              <w:t xml:space="preserve"> V některých kapitolách by si praktická část zasloužila hlubší dopracování</w:t>
            </w:r>
            <w:r w:rsidR="00DE30DC">
              <w:rPr>
                <w:rFonts w:cstheme="minorHAnsi"/>
              </w:rPr>
              <w:t xml:space="preserve"> a bohatší vysvětlení popisované problematiky.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FA88A2" w:rsidR="000E094A" w:rsidRDefault="00DE30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90D30CF" w14:textId="403EDD8A" w:rsidR="000E094A" w:rsidRPr="00515B0F" w:rsidRDefault="00E118F1" w:rsidP="00515B0F">
            <w:pPr>
              <w:rPr>
                <w:rFonts w:cstheme="minorHAnsi"/>
              </w:rPr>
            </w:pPr>
            <w:r w:rsidRPr="00515B0F">
              <w:rPr>
                <w:rStyle w:val="markedcontent"/>
                <w:rFonts w:cstheme="minorHAnsi"/>
              </w:rPr>
              <w:t xml:space="preserve">Návrhová část včetně analýz odpovídají požadavkům a korespondují se stanovenými cíli. Zpracované návrhy vedou ke splnění hlavního cíle této práce a korespondují se zásadami. </w:t>
            </w:r>
            <w:r w:rsidR="00DE30DC">
              <w:rPr>
                <w:rStyle w:val="markedcontent"/>
                <w:rFonts w:cstheme="minorHAnsi"/>
              </w:rPr>
              <w:t>N</w:t>
            </w:r>
            <w:r w:rsidR="00DE30DC">
              <w:rPr>
                <w:rStyle w:val="markedcontent"/>
              </w:rPr>
              <w:t xml:space="preserve">ávrhy bych očekávala více rozpracované a v souvislostech řešené. </w:t>
            </w:r>
            <w:r w:rsidR="00515B0F" w:rsidRPr="00515B0F">
              <w:rPr>
                <w:rFonts w:cstheme="minorHAnsi"/>
              </w:rPr>
              <w:t>V závěru práce zpracoval student přehledn</w:t>
            </w:r>
            <w:r w:rsidR="00515B0F">
              <w:rPr>
                <w:rFonts w:cstheme="minorHAnsi"/>
              </w:rPr>
              <w:t xml:space="preserve">ý souhrn přínosů a úspor pro výrobu hamburgerových bulek.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1DB8E14" w:rsidR="000E094A" w:rsidRDefault="00DE30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406D5824" w14:textId="781DD20A" w:rsidR="000E094A" w:rsidRPr="000E094A" w:rsidRDefault="00515B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E30DC">
              <w:rPr>
                <w:rStyle w:val="markedcontent"/>
                <w:rFonts w:cstheme="minorHAnsi"/>
              </w:rPr>
              <w:t xml:space="preserve">Celkově hodnotím práci jako dobře zpracovanou. Jazyková i grafická úroveň bakalářské práce je dobrá. Práce je psaná čtivou formou za použití správné terminologie. Student citoval dle požadovaných norem. Práce má logickou provázanost. </w:t>
            </w:r>
            <w:r w:rsidR="00E118F1" w:rsidRPr="00DE30DC">
              <w:rPr>
                <w:rStyle w:val="markedcontent"/>
                <w:rFonts w:cstheme="minorHAnsi"/>
              </w:rPr>
              <w:t>Student se aktivně zapojoval do aktivit plynoucích ze zadání bakalářské práce a vhodně využíval analytické metody. Práce odpovídá nároků na ni kladeným a doporučuji ji k obhajobě.</w:t>
            </w:r>
            <w:r w:rsidR="00DE30DC">
              <w:rPr>
                <w:rStyle w:val="markedcontent"/>
                <w:rFonts w:cstheme="minorHAnsi"/>
              </w:rPr>
              <w:t xml:space="preserve"> </w:t>
            </w:r>
            <w:r w:rsidR="00DE30DC">
              <w:rPr>
                <w:rStyle w:val="markedcontent"/>
              </w:rPr>
              <w:t>Kvalitu práce drobně snižují občané gramatické chyby a překlepy.</w:t>
            </w:r>
            <w:r w:rsidR="00915510">
              <w:rPr>
                <w:rStyle w:val="markedcontent"/>
              </w:rPr>
              <w:t xml:space="preserve"> Seznam použité literatury není řazen dle abecedy autorů a názvy knih nejsou uvedené kurzivou.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EF3D0D" w:rsidR="009C7318" w:rsidRDefault="00DE30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7373C" w14:textId="77777777" w:rsidR="009D67D5" w:rsidRDefault="00515B0F" w:rsidP="00515B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</w:t>
            </w:r>
            <w:r w:rsidRPr="003832BA">
              <w:rPr>
                <w:rFonts w:cstheme="minorHAnsi"/>
              </w:rPr>
              <w:t xml:space="preserve">akalářská práce </w:t>
            </w:r>
            <w:r>
              <w:rPr>
                <w:rFonts w:cstheme="minorHAnsi"/>
              </w:rPr>
              <w:t xml:space="preserve">zaměřuje </w:t>
            </w:r>
            <w:r>
              <w:rPr>
                <w:rFonts w:cstheme="minorHAnsi"/>
              </w:rPr>
              <w:t>na identifikaci plýtvání a návrh možností eliminace plýtvání ve společnosti Svoboda a Březík – pečivo s.r.o.</w:t>
            </w:r>
            <w:r>
              <w:rPr>
                <w:rFonts w:cstheme="minorHAnsi"/>
              </w:rPr>
              <w:t xml:space="preserve"> </w:t>
            </w:r>
            <w:r w:rsidRPr="00483CAC">
              <w:rPr>
                <w:rFonts w:cstheme="minorHAnsi"/>
              </w:rPr>
              <w:t xml:space="preserve">Práce je postavena na </w:t>
            </w:r>
            <w:r>
              <w:rPr>
                <w:rFonts w:cstheme="minorHAnsi"/>
              </w:rPr>
              <w:t>dobrém</w:t>
            </w:r>
            <w:r w:rsidRPr="00483CAC">
              <w:rPr>
                <w:rFonts w:cstheme="minorHAnsi"/>
              </w:rPr>
              <w:t xml:space="preserve"> metodologickém postupu s přehledným a zodpovědným zpracováním jak v oblasti literárních podkladů, analýzy současného stavu, tak i ve formě řešení samotn</w:t>
            </w:r>
            <w:r>
              <w:rPr>
                <w:rFonts w:cstheme="minorHAnsi"/>
              </w:rPr>
              <w:t>ého návrhu</w:t>
            </w:r>
            <w:r w:rsidRPr="00483CAC">
              <w:rPr>
                <w:rFonts w:cstheme="minorHAnsi"/>
              </w:rPr>
              <w:t xml:space="preserve">. Jednotlivé části práce na sebe logicky navazují a jsou provázané.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Student</w:t>
            </w:r>
            <w:r w:rsidRPr="00483CAC">
              <w:rPr>
                <w:rFonts w:cstheme="minorHAnsi"/>
              </w:rPr>
              <w:t xml:space="preserve"> přistupoval k tvorbě </w:t>
            </w:r>
            <w:r>
              <w:rPr>
                <w:rFonts w:cstheme="minorHAnsi"/>
              </w:rPr>
              <w:t>bakalářské</w:t>
            </w:r>
            <w:r w:rsidRPr="00483CAC">
              <w:rPr>
                <w:rFonts w:cstheme="minorHAnsi"/>
              </w:rPr>
              <w:t xml:space="preserve"> práce s</w:t>
            </w:r>
            <w:r>
              <w:rPr>
                <w:rFonts w:cstheme="minorHAnsi"/>
              </w:rPr>
              <w:t xml:space="preserve">e </w:t>
            </w:r>
            <w:r w:rsidRPr="00483CAC">
              <w:rPr>
                <w:rFonts w:cstheme="minorHAnsi"/>
              </w:rPr>
              <w:t>zájmem a ochotou konzultovat řešenou problematiku</w:t>
            </w:r>
            <w:r>
              <w:rPr>
                <w:rFonts w:cstheme="minorHAnsi"/>
              </w:rPr>
              <w:t xml:space="preserve">. </w:t>
            </w:r>
            <w:r w:rsidR="00E118F1" w:rsidRPr="00E118F1">
              <w:rPr>
                <w:rFonts w:cstheme="minorHAnsi"/>
              </w:rPr>
              <w:t xml:space="preserve">Student </w:t>
            </w:r>
            <w:r>
              <w:rPr>
                <w:rFonts w:cstheme="minorHAnsi"/>
              </w:rPr>
              <w:t xml:space="preserve">také </w:t>
            </w:r>
            <w:r w:rsidR="00E118F1" w:rsidRPr="00E118F1">
              <w:rPr>
                <w:rFonts w:cstheme="minorHAnsi"/>
              </w:rPr>
              <w:t xml:space="preserve">po celou dobu zpracování </w:t>
            </w:r>
            <w:r w:rsidR="00E118F1">
              <w:rPr>
                <w:rFonts w:cstheme="minorHAnsi"/>
              </w:rPr>
              <w:t>bakalářské</w:t>
            </w:r>
            <w:r w:rsidR="00E118F1" w:rsidRPr="00E118F1">
              <w:rPr>
                <w:rFonts w:cstheme="minorHAnsi"/>
              </w:rPr>
              <w:t xml:space="preserve"> práce aktivně spolupracoval s firmou a byl součástí realizace projektu.</w:t>
            </w:r>
            <w:r w:rsidR="00DE30DC">
              <w:rPr>
                <w:rFonts w:cstheme="minorHAnsi"/>
              </w:rPr>
              <w:t xml:space="preserve"> I přes drobné výhrady je práce dobře zpracovaná a splňuje požadavky kladené na bakalářskou práci. Práci doporučuji k obhajobě.</w:t>
            </w:r>
          </w:p>
          <w:p w14:paraId="70DED920" w14:textId="2B0FC14B" w:rsidR="00915510" w:rsidRPr="000E094A" w:rsidRDefault="00915510" w:rsidP="00515B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C51BC49" w14:textId="77777777" w:rsidR="00DE30DC" w:rsidRDefault="00DE30DC" w:rsidP="00DE30D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30E3">
        <w:rPr>
          <w:rFonts w:cstheme="minorHAnsi"/>
        </w:rPr>
        <w:t>Jaká rizika jsou spojena s realizací Vámi navrhovaných opatření? Jak lze tato rizika eliminovat?</w:t>
      </w:r>
    </w:p>
    <w:p w14:paraId="715FE631" w14:textId="46047823" w:rsidR="009C7318" w:rsidRDefault="009C7318" w:rsidP="00DE30D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347183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29B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29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260CD3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29B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595E80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29BE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60578"/>
    <w:rsid w:val="0029651C"/>
    <w:rsid w:val="00405EFA"/>
    <w:rsid w:val="004D378C"/>
    <w:rsid w:val="00515B0F"/>
    <w:rsid w:val="00575F54"/>
    <w:rsid w:val="005C4ACA"/>
    <w:rsid w:val="0067082B"/>
    <w:rsid w:val="00694399"/>
    <w:rsid w:val="0073639B"/>
    <w:rsid w:val="007553A6"/>
    <w:rsid w:val="0085398A"/>
    <w:rsid w:val="008A6205"/>
    <w:rsid w:val="008B781B"/>
    <w:rsid w:val="008E2072"/>
    <w:rsid w:val="00915510"/>
    <w:rsid w:val="00974EA2"/>
    <w:rsid w:val="00987B93"/>
    <w:rsid w:val="009C322A"/>
    <w:rsid w:val="009C7318"/>
    <w:rsid w:val="009D67D5"/>
    <w:rsid w:val="009E6479"/>
    <w:rsid w:val="00A129BE"/>
    <w:rsid w:val="00A40E93"/>
    <w:rsid w:val="00A7527E"/>
    <w:rsid w:val="00AC1ADA"/>
    <w:rsid w:val="00B14451"/>
    <w:rsid w:val="00BA16DD"/>
    <w:rsid w:val="00CA34A9"/>
    <w:rsid w:val="00CD12C3"/>
    <w:rsid w:val="00DC7D52"/>
    <w:rsid w:val="00DE30DC"/>
    <w:rsid w:val="00E118F1"/>
    <w:rsid w:val="00E22423"/>
    <w:rsid w:val="00EF1720"/>
    <w:rsid w:val="00F703EA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markedcontent">
    <w:name w:val="markedcontent"/>
    <w:basedOn w:val="Standardnpsmoodstavce"/>
    <w:rsid w:val="00E1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4534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45347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81cfee2-c630-4554-92b2-68787b9159cf"/>
    <ds:schemaRef ds:uri="91f26e49-f70c-446a-af9a-0186764ea1fa"/>
  </ds:schemaRefs>
</ds:datastoreItem>
</file>

<file path=customXml/itemProps4.xml><?xml version="1.0" encoding="utf-8"?>
<ds:datastoreItem xmlns:ds="http://schemas.openxmlformats.org/officeDocument/2006/customXml" ds:itemID="{D9204D8A-D851-4D45-9910-78A0B2F9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786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29</cp:revision>
  <cp:lastPrinted>2022-03-14T11:55:00Z</cp:lastPrinted>
  <dcterms:created xsi:type="dcterms:W3CDTF">2022-03-14T10:52:00Z</dcterms:created>
  <dcterms:modified xsi:type="dcterms:W3CDTF">2022-06-20T18:47:00Z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