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76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Adéla Ševčíková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76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výchovy ve vícečetných rodinách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776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776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776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8E3F95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8E3F95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8E3F95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8E3F95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8E3F95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8E3F95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8E3F95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8E3F95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8E3F95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8E3F95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8E3F9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687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8E3F9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8E3F9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777620">
            <w:pPr>
              <w:rPr>
                <w:sz w:val="22"/>
                <w:szCs w:val="22"/>
              </w:rPr>
            </w:pPr>
          </w:p>
          <w:p w:rsidR="00777620" w:rsidRPr="008E3F95" w:rsidRDefault="00777620" w:rsidP="00777620">
            <w:pPr>
              <w:rPr>
                <w:b/>
                <w:sz w:val="22"/>
                <w:szCs w:val="22"/>
              </w:rPr>
            </w:pPr>
            <w:r w:rsidRPr="008E3F95">
              <w:rPr>
                <w:b/>
                <w:sz w:val="22"/>
                <w:szCs w:val="22"/>
              </w:rPr>
              <w:t xml:space="preserve">Silné stránky: </w:t>
            </w:r>
          </w:p>
          <w:p w:rsidR="00777620" w:rsidRDefault="00777620" w:rsidP="00777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zdůvodnění výzkumného problému a úvod do výzkumu, </w:t>
            </w:r>
          </w:p>
          <w:p w:rsidR="008E3F95" w:rsidRDefault="008E3F95" w:rsidP="00777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podrobné vymezení výzkumného souboru, </w:t>
            </w:r>
          </w:p>
          <w:p w:rsidR="008E3F95" w:rsidRDefault="008E3F95" w:rsidP="00777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 respondentů, </w:t>
            </w:r>
          </w:p>
          <w:p w:rsidR="008E3F95" w:rsidRDefault="008E3F95" w:rsidP="00777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schématické znázornění kategorií a subkategorií, </w:t>
            </w:r>
          </w:p>
          <w:p w:rsidR="008E3F95" w:rsidRDefault="008E3F95" w:rsidP="00777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metaforické názvy jednotlivých kategorií, </w:t>
            </w:r>
          </w:p>
          <w:p w:rsidR="008E3F95" w:rsidRDefault="008E3F95" w:rsidP="00777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vytvoření paradigmatického modelu, </w:t>
            </w:r>
          </w:p>
          <w:p w:rsidR="008E3F95" w:rsidRDefault="008E3F95" w:rsidP="00777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interpretace dat dobře shrnuje výsledky výzkumu. Studentka explicitně zodpovídá jednotlivé výzkumné otázky. Nevýhodou však je, že nesrovnává výsledky vlastního výzkumu s dosavadním odborným poznáním. </w:t>
            </w:r>
          </w:p>
          <w:p w:rsidR="00777620" w:rsidRDefault="00777620" w:rsidP="00777620">
            <w:pPr>
              <w:rPr>
                <w:sz w:val="22"/>
                <w:szCs w:val="22"/>
              </w:rPr>
            </w:pPr>
          </w:p>
          <w:p w:rsidR="00777620" w:rsidRPr="008E3F95" w:rsidRDefault="00777620" w:rsidP="00777620">
            <w:pPr>
              <w:rPr>
                <w:b/>
                <w:sz w:val="22"/>
                <w:szCs w:val="22"/>
              </w:rPr>
            </w:pPr>
            <w:r w:rsidRPr="008E3F95">
              <w:rPr>
                <w:b/>
                <w:sz w:val="22"/>
                <w:szCs w:val="22"/>
              </w:rPr>
              <w:t xml:space="preserve">Slabé stránky: </w:t>
            </w:r>
          </w:p>
          <w:p w:rsidR="00777620" w:rsidRDefault="00777620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vytvoření samostatné kapitoly Vícečetné rodiny</w:t>
            </w:r>
            <w:r w:rsidR="00172B50">
              <w:rPr>
                <w:sz w:val="22"/>
                <w:szCs w:val="22"/>
              </w:rPr>
              <w:t>,</w:t>
            </w:r>
          </w:p>
          <w:p w:rsidR="00777620" w:rsidRDefault="00777620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je formulován pouze výzkumný cíl – není charakterizován obecný cíl práce, </w:t>
            </w:r>
          </w:p>
          <w:p w:rsidR="00777620" w:rsidRDefault="00777620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by zasluhoval více pozornosti, </w:t>
            </w:r>
          </w:p>
          <w:p w:rsidR="00777620" w:rsidRDefault="00777620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mnohdy postrádám uvedení logické provázanosti jednotlivých kapitol, </w:t>
            </w:r>
          </w:p>
          <w:p w:rsidR="00777620" w:rsidRDefault="00777620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by zasluhovaly více pozornosti – jedná se spíše o implicitní vyjádření výzkumných otázek. Formulace výzkumných cílů by byla vhodnější např. dle J. W. </w:t>
            </w:r>
            <w:proofErr w:type="spellStart"/>
            <w:r>
              <w:rPr>
                <w:sz w:val="22"/>
                <w:szCs w:val="22"/>
              </w:rPr>
              <w:t>Creswella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777620" w:rsidRDefault="008E3F95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výzkumné otázky směřují spíše do kvantitativního výzkumu (Jaké je materiální a finanční zabezpečení ve vícečetných rodinách?)</w:t>
            </w:r>
          </w:p>
          <w:p w:rsidR="008E3F95" w:rsidRDefault="008E3F95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analýza dat, která by však zasloužila snížení počtu přímých výpovědí respondentů a snížení kvantifikace (dva respondenti poukazují na to…), </w:t>
            </w:r>
          </w:p>
          <w:p w:rsidR="008E3F95" w:rsidRDefault="008E3F95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Nutnost komplexního popisu paradigmatického modelu</w:t>
            </w:r>
          </w:p>
          <w:p w:rsidR="008E3F95" w:rsidRDefault="008E3F95" w:rsidP="007776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Selektivní kódování vyžaduje větší pozornost, </w:t>
            </w:r>
          </w:p>
          <w:p w:rsidR="00B411DB" w:rsidRPr="00C50B27" w:rsidRDefault="008E3F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Diplomová práce je uspokojivě zpracována. Obsahuje mnohé nepřesnosti a zasluhuje větší teoretickou i výzkumnou pozornost.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8E3F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prosím přesně paradigmatický model, který jste vytvořila.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8E3F9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3F95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3F95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6E" w:rsidRDefault="00CF0D6E">
      <w:r>
        <w:separator/>
      </w:r>
    </w:p>
  </w:endnote>
  <w:endnote w:type="continuationSeparator" w:id="0">
    <w:p w:rsidR="00CF0D6E" w:rsidRDefault="00CF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6E" w:rsidRDefault="00CF0D6E">
      <w:r>
        <w:separator/>
      </w:r>
    </w:p>
  </w:footnote>
  <w:footnote w:type="continuationSeparator" w:id="0">
    <w:p w:rsidR="00CF0D6E" w:rsidRDefault="00CF0D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3612"/>
    <w:multiLevelType w:val="hybridMultilevel"/>
    <w:tmpl w:val="0B4E27F8"/>
    <w:lvl w:ilvl="0" w:tplc="2A2C6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27C90"/>
    <w:multiLevelType w:val="hybridMultilevel"/>
    <w:tmpl w:val="976A5FCA"/>
    <w:lvl w:ilvl="0" w:tplc="DEBAFF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F307C"/>
    <w:multiLevelType w:val="hybridMultilevel"/>
    <w:tmpl w:val="48A8C3BA"/>
    <w:lvl w:ilvl="0" w:tplc="53CAF2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20"/>
    <w:rsid w:val="00172B50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77620"/>
    <w:rsid w:val="008E3F95"/>
    <w:rsid w:val="00B411DB"/>
    <w:rsid w:val="00BA3203"/>
    <w:rsid w:val="00BC648C"/>
    <w:rsid w:val="00C50B27"/>
    <w:rsid w:val="00CF0D6E"/>
    <w:rsid w:val="00D1687A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BDF3B"/>
  <w15:chartTrackingRefBased/>
  <w15:docId w15:val="{93DF9536-D71A-4DFE-9980-6EDFFA15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22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2022-04-25T18:42:00Z</dcterms:created>
  <dcterms:modified xsi:type="dcterms:W3CDTF">2022-05-04T18:37:00Z</dcterms:modified>
</cp:coreProperties>
</file>