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3C06C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681C">
        <w:rPr>
          <w:rFonts w:asciiTheme="minorHAnsi" w:hAnsiTheme="minorHAnsi" w:cstheme="minorHAnsi"/>
          <w:sz w:val="22"/>
          <w:szCs w:val="22"/>
        </w:rPr>
        <w:t>Bc. Roman Čechmánek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527C630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681C">
        <w:t>Racionalizace nákupní logistiky se zaměřením na digitalizaci procesu nákupu ve vybrané společnosti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CDD6C5" w:rsidR="000E094A" w:rsidRDefault="00742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6D362DF7" w:rsidR="000E094A" w:rsidRPr="000E094A" w:rsidRDefault="00742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diplomové práci je jasně </w:t>
            </w:r>
            <w:r w:rsidR="003D2D66">
              <w:rPr>
                <w:rFonts w:cstheme="minorHAnsi"/>
              </w:rPr>
              <w:t>formulován</w:t>
            </w:r>
            <w:r>
              <w:rPr>
                <w:rFonts w:cstheme="minorHAnsi"/>
              </w:rPr>
              <w:t xml:space="preserve"> hlavní cíl i dílčí cíle. Cíle jsou v souladu se zásadami DP. Stejně tak metody</w:t>
            </w:r>
            <w:r w:rsidR="003D2D66">
              <w:rPr>
                <w:rFonts w:cstheme="minorHAnsi"/>
              </w:rPr>
              <w:t xml:space="preserve"> byly vhodně zvolené, jelikož</w:t>
            </w:r>
            <w:r>
              <w:rPr>
                <w:rFonts w:cstheme="minorHAnsi"/>
              </w:rPr>
              <w:t xml:space="preserve"> </w:t>
            </w:r>
            <w:r w:rsidR="003D2D66">
              <w:rPr>
                <w:rFonts w:cstheme="minorHAnsi"/>
              </w:rPr>
              <w:t xml:space="preserve">korespondují s řešené problematikou a zvolenými cíli. 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22DC7E" w:rsidR="000E094A" w:rsidRDefault="00742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52773FA4" w:rsidR="000E094A" w:rsidRPr="000E094A" w:rsidRDefault="00324D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4DBC"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 xml:space="preserve">práce se věnuje </w:t>
            </w:r>
            <w:r w:rsidRPr="00324DBC">
              <w:rPr>
                <w:rFonts w:cstheme="minorHAnsi"/>
              </w:rPr>
              <w:t>základní</w:t>
            </w:r>
            <w:r>
              <w:rPr>
                <w:rFonts w:cstheme="minorHAnsi"/>
              </w:rPr>
              <w:t>m</w:t>
            </w:r>
            <w:r w:rsidRPr="00324DBC">
              <w:rPr>
                <w:rFonts w:cstheme="minorHAnsi"/>
              </w:rPr>
              <w:t xml:space="preserve"> pojm</w:t>
            </w:r>
            <w:r>
              <w:rPr>
                <w:rFonts w:cstheme="minorHAnsi"/>
              </w:rPr>
              <w:t>ům</w:t>
            </w:r>
            <w:r w:rsidRPr="00324DBC">
              <w:rPr>
                <w:rFonts w:cstheme="minorHAnsi"/>
              </w:rPr>
              <w:t xml:space="preserve"> z oblasti nákupní logistiky a Průmyslu 4.0 v návaznosti na digitalizaci nákupních aktivit.</w:t>
            </w:r>
            <w:r>
              <w:t xml:space="preserve"> </w:t>
            </w:r>
            <w:r w:rsidRPr="00324DBC">
              <w:rPr>
                <w:rFonts w:cstheme="minorHAnsi"/>
              </w:rPr>
              <w:t>Velká část teoretické části je věnována nástroji E-</w:t>
            </w:r>
            <w:proofErr w:type="spellStart"/>
            <w:r w:rsidRPr="00324DBC">
              <w:rPr>
                <w:rFonts w:cstheme="minorHAnsi"/>
              </w:rPr>
              <w:t>procurement</w:t>
            </w:r>
            <w:proofErr w:type="spellEnd"/>
            <w:r w:rsidRPr="00324DB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Literární rešerše vychází z velkého množství zdrojů, převážně zahraničních. Diplomant vycházel také z článků z databází vědeckých časopisů.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22FE20" w:rsidR="000E094A" w:rsidRDefault="00742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5CC804E0" w:rsidR="000E094A" w:rsidRPr="000E094A" w:rsidRDefault="00324D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Významná část praktické části je zaměřená na nástroj </w:t>
            </w:r>
            <w:r w:rsidRPr="00324DBC">
              <w:rPr>
                <w:rFonts w:cstheme="minorHAnsi"/>
              </w:rPr>
              <w:t>E-</w:t>
            </w:r>
            <w:proofErr w:type="spellStart"/>
            <w:r w:rsidRPr="00324DBC">
              <w:rPr>
                <w:rFonts w:cstheme="minorHAnsi"/>
              </w:rPr>
              <w:t>procurement</w:t>
            </w:r>
            <w:proofErr w:type="spellEnd"/>
            <w:r w:rsidRPr="00324DB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který byl implementován </w:t>
            </w:r>
            <w:r w:rsidRPr="00324DBC">
              <w:rPr>
                <w:rFonts w:cstheme="minorHAnsi"/>
              </w:rPr>
              <w:t xml:space="preserve">do několika závodů koncernu </w:t>
            </w:r>
            <w:proofErr w:type="spellStart"/>
            <w:r w:rsidRPr="00324DBC">
              <w:rPr>
                <w:rFonts w:cstheme="minorHAnsi"/>
              </w:rPr>
              <w:t>greiner</w:t>
            </w:r>
            <w:proofErr w:type="spellEnd"/>
            <w:r w:rsidRPr="00324DB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praktické části diplomant podrobně popisuje </w:t>
            </w:r>
            <w:r w:rsidRPr="00324DBC">
              <w:rPr>
                <w:rFonts w:cstheme="minorHAnsi"/>
              </w:rPr>
              <w:t>fungování nákupního oddělení</w:t>
            </w:r>
            <w:r>
              <w:rPr>
                <w:rFonts w:cstheme="minorHAnsi"/>
              </w:rPr>
              <w:t xml:space="preserve"> ve společnosti </w:t>
            </w:r>
            <w:proofErr w:type="spellStart"/>
            <w:r>
              <w:rPr>
                <w:rFonts w:cstheme="minorHAnsi"/>
              </w:rPr>
              <w:t>greiner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packaging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slušovice</w:t>
            </w:r>
            <w:proofErr w:type="spellEnd"/>
            <w:r>
              <w:rPr>
                <w:rFonts w:cstheme="minorHAnsi"/>
              </w:rPr>
              <w:t>, s.r.o</w:t>
            </w:r>
            <w:r w:rsidRPr="00324DB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Dále se věnuje</w:t>
            </w:r>
            <w:r w:rsidRPr="00324DBC">
              <w:rPr>
                <w:rFonts w:cstheme="minorHAnsi"/>
              </w:rPr>
              <w:t xml:space="preserve"> zhodnocení aktuálního stavu nákupního oddělení se zaměřením na nákupní proces nepřímých materiálů, kde jsou definovány základní příčiny problému neefektivního objednávání nepřímých materiálů. </w:t>
            </w:r>
            <w:r w:rsidR="00742722">
              <w:rPr>
                <w:rFonts w:cstheme="minorHAnsi"/>
              </w:rPr>
              <w:t xml:space="preserve">Závěr analýz obsahuje souhrnný přehled získaných výsledků.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8200F9" w:rsidR="000E094A" w:rsidRDefault="007427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24D6C7C1" w:rsidR="000E094A" w:rsidRPr="000E094A" w:rsidRDefault="00742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pečlivě vychází ze získaných výsledků z provedených analýz. Výstupy projektové části vedou ke splnění hlavního i dílčích cílů diplomové práce. Jelikož pro </w:t>
            </w:r>
            <w:r w:rsidRPr="00742722">
              <w:rPr>
                <w:rFonts w:cstheme="minorHAnsi"/>
              </w:rPr>
              <w:t>úspěšné odstranění příčin neefektivního objednávání došlo k racionalizaci procesu nákupu a na základě výsledků v praktické části došlo k implementaci nové objednávkové platformy v rámci zavedení nástroje E-</w:t>
            </w:r>
            <w:proofErr w:type="spellStart"/>
            <w:r w:rsidRPr="00742722">
              <w:rPr>
                <w:rFonts w:cstheme="minorHAnsi"/>
              </w:rPr>
              <w:t>procurement</w:t>
            </w:r>
            <w:proofErr w:type="spellEnd"/>
            <w:r w:rsidRPr="00742722">
              <w:rPr>
                <w:rFonts w:cstheme="minorHAnsi"/>
              </w:rPr>
              <w:t>, což přineslo mnoho výhod včetně časových a finančních úspor. Mimo jiné došlo k odstranění mnoha nedostatků, které se v procesu objednávání vyskytovaly.</w:t>
            </w:r>
          </w:p>
          <w:p w14:paraId="3A166478" w14:textId="4781ACA8" w:rsidR="000E094A" w:rsidRPr="000E094A" w:rsidRDefault="00742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metody jsou dostatečně popsány.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8D52AB" w:rsidR="000E094A" w:rsidRDefault="003D2D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5C2C8A6B" w:rsidR="000E094A" w:rsidRPr="000E094A" w:rsidRDefault="007427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>Celkově hodnotím práci jako velmi kvalitní, až nadstandardně zpracovanou. Jazyková i grafická úroveň diplomové práce je velmi kvalitní. Diplomant citoval dle požadovaných norem.</w:t>
            </w:r>
            <w:r>
              <w:rPr>
                <w:rFonts w:cstheme="minorHAnsi"/>
              </w:rPr>
              <w:t xml:space="preserve"> Při řešení zadané problematiky vycházel z velkého množství zahraničních zdrojů.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339F71" w:rsidR="009C7318" w:rsidRDefault="003D2D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7EDCF" w14:textId="05BC6990" w:rsidR="00386EEB" w:rsidRDefault="00324DB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4DBC">
              <w:rPr>
                <w:rFonts w:cstheme="minorHAnsi"/>
              </w:rPr>
              <w:t xml:space="preserve">Diplomová práce </w:t>
            </w:r>
            <w:r>
              <w:rPr>
                <w:rFonts w:cstheme="minorHAnsi"/>
              </w:rPr>
              <w:t xml:space="preserve">se zabývá zefektivněním a digitalizací </w:t>
            </w:r>
            <w:proofErr w:type="spellStart"/>
            <w:r w:rsidRPr="00324DBC">
              <w:rPr>
                <w:rFonts w:cstheme="minorHAnsi"/>
              </w:rPr>
              <w:t>současného pr</w:t>
            </w:r>
            <w:proofErr w:type="spellEnd"/>
            <w:r w:rsidRPr="00324DBC">
              <w:rPr>
                <w:rFonts w:cstheme="minorHAnsi"/>
              </w:rPr>
              <w:t xml:space="preserve">ocesu objednávání nepřímého materiálu. </w:t>
            </w:r>
            <w:r>
              <w:rPr>
                <w:rFonts w:cstheme="minorHAnsi"/>
              </w:rPr>
              <w:t xml:space="preserve">Jedná se o velmi náročné a aktuální téma. Diplomová práce se tak věnuje </w:t>
            </w:r>
            <w:r w:rsidRPr="00324DBC">
              <w:rPr>
                <w:rFonts w:cstheme="minorHAnsi"/>
              </w:rPr>
              <w:t>nástroji E-</w:t>
            </w:r>
            <w:proofErr w:type="spellStart"/>
            <w:r w:rsidRPr="00324DBC">
              <w:rPr>
                <w:rFonts w:cstheme="minorHAnsi"/>
              </w:rPr>
              <w:t>procurement</w:t>
            </w:r>
            <w:proofErr w:type="spellEnd"/>
            <w:r w:rsidRPr="00324DB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který byl implementován</w:t>
            </w:r>
            <w:r w:rsidRPr="00324DBC">
              <w:rPr>
                <w:rFonts w:cstheme="minorHAnsi"/>
              </w:rPr>
              <w:t xml:space="preserve"> do několika závodů koncernu </w:t>
            </w:r>
            <w:proofErr w:type="spellStart"/>
            <w:r w:rsidRPr="00324DBC">
              <w:rPr>
                <w:rFonts w:cstheme="minorHAnsi"/>
              </w:rPr>
              <w:t>greiner</w:t>
            </w:r>
            <w:proofErr w:type="spellEnd"/>
            <w:r w:rsidRPr="00324DBC">
              <w:rPr>
                <w:rFonts w:cstheme="minorHAnsi"/>
              </w:rPr>
              <w:t xml:space="preserve">. </w:t>
            </w:r>
            <w:r w:rsidR="00742722" w:rsidRPr="00742722">
              <w:rPr>
                <w:rFonts w:cstheme="minorHAnsi"/>
              </w:rPr>
              <w:t>Práce je postavena na důsledném metodologickém postupu s přehledným a zodpovědným zpracováním jak v oblasti literárních podkladů, analýzy současného stavu, tak i ve formě řešení samotného projektu. Jednotlivé části práce na sebe logicky navazují a jsou provázané. Diplomat přistupoval k tvorbě diplomové práce s velkým zájmem a ochotou konzultovat řešenou problematiku. Jedná se o velmi náročné a složité téma, které vyžaduje velké nároky na odborné znalosti, ale také znalosti procesů v</w:t>
            </w:r>
            <w:r w:rsidR="00742722">
              <w:rPr>
                <w:rFonts w:cstheme="minorHAnsi"/>
              </w:rPr>
              <w:t xml:space="preserve"> oblasti nákupu nejen ve </w:t>
            </w:r>
            <w:r w:rsidR="00742722" w:rsidRPr="00742722">
              <w:rPr>
                <w:rFonts w:cstheme="minorHAnsi"/>
              </w:rPr>
              <w:t xml:space="preserve">společnosti </w:t>
            </w:r>
            <w:proofErr w:type="spellStart"/>
            <w:r w:rsidR="00742722" w:rsidRPr="00742722">
              <w:rPr>
                <w:rFonts w:cstheme="minorHAnsi"/>
              </w:rPr>
              <w:t>greiner</w:t>
            </w:r>
            <w:proofErr w:type="spellEnd"/>
            <w:r w:rsidR="00742722" w:rsidRPr="00742722">
              <w:rPr>
                <w:rFonts w:cstheme="minorHAnsi"/>
              </w:rPr>
              <w:t xml:space="preserve"> </w:t>
            </w:r>
            <w:proofErr w:type="spellStart"/>
            <w:r w:rsidR="00742722" w:rsidRPr="00742722">
              <w:rPr>
                <w:rFonts w:cstheme="minorHAnsi"/>
              </w:rPr>
              <w:t>packaging</w:t>
            </w:r>
            <w:proofErr w:type="spellEnd"/>
            <w:r w:rsidR="00742722" w:rsidRPr="00742722">
              <w:rPr>
                <w:rFonts w:cstheme="minorHAnsi"/>
              </w:rPr>
              <w:t xml:space="preserve"> </w:t>
            </w:r>
            <w:proofErr w:type="spellStart"/>
            <w:r w:rsidR="00742722" w:rsidRPr="00742722">
              <w:rPr>
                <w:rFonts w:cstheme="minorHAnsi"/>
              </w:rPr>
              <w:t>slušovice</w:t>
            </w:r>
            <w:proofErr w:type="spellEnd"/>
            <w:r w:rsidR="00742722" w:rsidRPr="00742722">
              <w:rPr>
                <w:rFonts w:cstheme="minorHAnsi"/>
              </w:rPr>
              <w:t>, s.r.o.</w:t>
            </w:r>
            <w:r w:rsidR="00742722">
              <w:rPr>
                <w:rFonts w:cstheme="minorHAnsi"/>
              </w:rPr>
              <w:t xml:space="preserve">, ale v celém koncernu </w:t>
            </w:r>
            <w:proofErr w:type="spellStart"/>
            <w:r w:rsidR="00742722">
              <w:rPr>
                <w:rFonts w:cstheme="minorHAnsi"/>
              </w:rPr>
              <w:t>greiner</w:t>
            </w:r>
            <w:proofErr w:type="spellEnd"/>
            <w:r w:rsidR="00742722">
              <w:rPr>
                <w:rFonts w:cstheme="minorHAnsi"/>
              </w:rPr>
              <w:t xml:space="preserve">. </w:t>
            </w:r>
            <w:r w:rsidR="00D13A00">
              <w:rPr>
                <w:rFonts w:cstheme="minorHAnsi"/>
              </w:rPr>
              <w:t xml:space="preserve">Zpracování zadané problematiky </w:t>
            </w:r>
            <w:r w:rsidR="00D13A00" w:rsidRPr="00FA793C">
              <w:rPr>
                <w:rFonts w:cstheme="minorHAnsi"/>
              </w:rPr>
              <w:t xml:space="preserve">považuji za nadstandardní </w:t>
            </w:r>
            <w:r w:rsidR="00D13A00">
              <w:rPr>
                <w:rFonts w:cstheme="minorHAnsi"/>
              </w:rPr>
              <w:t>obsah</w:t>
            </w:r>
            <w:r w:rsidR="00D13A00" w:rsidRPr="00FA793C">
              <w:rPr>
                <w:rFonts w:cstheme="minorHAnsi"/>
              </w:rPr>
              <w:t xml:space="preserve"> diplomové práce, které přesahuje požadavky na tento druh vědecké práce.</w:t>
            </w:r>
            <w:bookmarkStart w:id="0" w:name="_GoBack"/>
            <w:bookmarkEnd w:id="0"/>
          </w:p>
          <w:p w14:paraId="3AF75153" w14:textId="0F3B3E76" w:rsidR="00742722" w:rsidRPr="000E094A" w:rsidRDefault="0074272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0BC86F7" w14:textId="77777777" w:rsidR="00742722" w:rsidRPr="00742722" w:rsidRDefault="00742722" w:rsidP="0074272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742722">
        <w:rPr>
          <w:rFonts w:cstheme="minorHAnsi"/>
        </w:rPr>
        <w:t xml:space="preserve">Jak hodnotíte průběh Vámi navrhovaného projektu? Plní se jednotlivé kroky podle plánu nebo již došlo k nějakým významným změnám?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483B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14733"/>
    <w:rsid w:val="00324DBC"/>
    <w:rsid w:val="00366C75"/>
    <w:rsid w:val="00386EEB"/>
    <w:rsid w:val="003A2041"/>
    <w:rsid w:val="003D2D66"/>
    <w:rsid w:val="004D378C"/>
    <w:rsid w:val="005C4ACA"/>
    <w:rsid w:val="0067082B"/>
    <w:rsid w:val="00694399"/>
    <w:rsid w:val="006C4198"/>
    <w:rsid w:val="0073639B"/>
    <w:rsid w:val="00742722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13A00"/>
    <w:rsid w:val="00DC7D52"/>
    <w:rsid w:val="00E22423"/>
    <w:rsid w:val="00EC681C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91f26e49-f70c-446a-af9a-0186764ea1f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81cfee2-c630-4554-92b2-68787b9159c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13</cp:revision>
  <cp:lastPrinted>2022-03-14T11:55:00Z</cp:lastPrinted>
  <dcterms:created xsi:type="dcterms:W3CDTF">2022-03-14T14:34:00Z</dcterms:created>
  <dcterms:modified xsi:type="dcterms:W3CDTF">2022-06-09T22:57:00Z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