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:rsidR="00A40E93" w:rsidRDefault="00A40E93" w:rsidP="00A40E93">
      <w:pPr>
        <w:pStyle w:val="Default"/>
      </w:pPr>
    </w:p>
    <w:p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FF33E4">
        <w:rPr>
          <w:rFonts w:asciiTheme="minorHAnsi" w:hAnsiTheme="minorHAnsi" w:cstheme="minorHAnsi"/>
          <w:sz w:val="22"/>
          <w:szCs w:val="22"/>
        </w:rPr>
        <w:t>Bc. Marie Klementová</w:t>
      </w:r>
    </w:p>
    <w:p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FF33E4">
        <w:rPr>
          <w:rFonts w:asciiTheme="minorHAnsi" w:hAnsiTheme="minorHAnsi" w:cstheme="minorHAnsi"/>
          <w:sz w:val="22"/>
          <w:szCs w:val="22"/>
        </w:rPr>
        <w:t>Ing. Lucie Macurová, Ph.D.</w:t>
      </w:r>
    </w:p>
    <w:p w:rsidR="00A40E93" w:rsidRDefault="0073639B" w:rsidP="00FF33E4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FF33E4" w:rsidRPr="00FF33E4">
        <w:rPr>
          <w:rFonts w:cstheme="minorHAnsi"/>
        </w:rPr>
        <w:t>Projekt racionalizace interních logistických</w:t>
      </w:r>
      <w:r w:rsidR="00FF33E4">
        <w:rPr>
          <w:rFonts w:cstheme="minorHAnsi"/>
        </w:rPr>
        <w:t xml:space="preserve"> </w:t>
      </w:r>
      <w:r w:rsidR="00FF33E4" w:rsidRPr="00FF33E4">
        <w:rPr>
          <w:rFonts w:cstheme="minorHAnsi"/>
        </w:rPr>
        <w:t>procesů ve vybrané společnosti</w:t>
      </w:r>
      <w:r w:rsidR="00FF33E4" w:rsidRPr="00FF33E4">
        <w:rPr>
          <w:rFonts w:cstheme="minorHAnsi"/>
        </w:rPr>
        <w:cr/>
      </w:r>
      <w:r w:rsidR="00A40E93" w:rsidRPr="009C322A">
        <w:rPr>
          <w:rFonts w:cstheme="minorHAnsi"/>
        </w:rPr>
        <w:t>Ak</w:t>
      </w:r>
      <w:r w:rsidR="00FF33E4">
        <w:rPr>
          <w:rFonts w:cstheme="minorHAnsi"/>
        </w:rPr>
        <w:t>ademický</w:t>
      </w:r>
      <w:r w:rsidR="00A40E93" w:rsidRPr="009C322A">
        <w:rPr>
          <w:rFonts w:cstheme="minorHAnsi"/>
        </w:rPr>
        <w:t xml:space="preserve"> rok:</w:t>
      </w:r>
      <w:r w:rsidR="0085398A" w:rsidRPr="009C322A">
        <w:rPr>
          <w:rFonts w:cstheme="minorHAnsi"/>
        </w:rPr>
        <w:t xml:space="preserve"> </w:t>
      </w:r>
      <w:sdt>
        <w:sdtPr>
          <w:rPr>
            <w:rFonts w:cstheme="minorHAnsi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F33E4">
            <w:rPr>
              <w:rFonts w:cstheme="minorHAnsi"/>
            </w:rPr>
            <w:t>2021/2022</w:t>
          </w:r>
        </w:sdtContent>
      </w:sdt>
    </w:p>
    <w:p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A3E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:rsidR="000E094A" w:rsidRPr="000E094A" w:rsidRDefault="00FF33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se zabývá racionalizací interních logistických procesů ve vybrané firmě. Zvolený hlavní cíl a metody zpracování práce jsou vhodně stanoveny a korespondují se zaměřením diplomové práce.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A3E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:rsidR="000E094A" w:rsidRPr="000E094A" w:rsidRDefault="00FF33E4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diplomové práce je zpracovaná formou literární rešerše se zaměřením na interní logistické procesy</w:t>
            </w:r>
            <w:r w:rsidR="006C61DB">
              <w:rPr>
                <w:rFonts w:cstheme="minorHAnsi"/>
              </w:rPr>
              <w:t>. Diplomantka zvolila vhodné a aktuální domácí i zahraniční zdroje se kterými pečlivě pracovala při zpracovávání literární rešerše. Literární zdroje jsou správně citovány v textu práce.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A3E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:rsidR="000E094A" w:rsidRDefault="00FF33E4" w:rsidP="00EA3E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Praktická část </w:t>
            </w:r>
            <w:r w:rsidR="00EA3E13">
              <w:rPr>
                <w:rFonts w:cstheme="minorHAnsi"/>
              </w:rPr>
              <w:t xml:space="preserve">práce </w:t>
            </w:r>
            <w:r>
              <w:rPr>
                <w:rFonts w:cstheme="minorHAnsi"/>
              </w:rPr>
              <w:t>se věnuje identifikování problémů interní logistiky na vybrané hale</w:t>
            </w:r>
            <w:r w:rsidR="00EC36A0">
              <w:rPr>
                <w:rFonts w:cstheme="minorHAnsi"/>
              </w:rPr>
              <w:t xml:space="preserve"> HOPE</w:t>
            </w:r>
            <w:r>
              <w:rPr>
                <w:rFonts w:cstheme="minorHAnsi"/>
              </w:rPr>
              <w:t>. Studentka zde použila metody průmyslového inženýrství</w:t>
            </w:r>
            <w:r w:rsidR="00FE6BC9">
              <w:rPr>
                <w:rFonts w:cstheme="minorHAnsi"/>
              </w:rPr>
              <w:t xml:space="preserve"> a to snímek pracovního dne, procesní analýzu a mapování manipulační cesty. </w:t>
            </w:r>
            <w:r>
              <w:rPr>
                <w:rFonts w:cstheme="minorHAnsi"/>
              </w:rPr>
              <w:t xml:space="preserve">Diplomantka přehledně </w:t>
            </w:r>
            <w:r w:rsidR="00EA3E13">
              <w:rPr>
                <w:rFonts w:cstheme="minorHAnsi"/>
              </w:rPr>
              <w:t xml:space="preserve">popsala získání analyzovaných dat. Přehledně </w:t>
            </w:r>
            <w:r>
              <w:rPr>
                <w:rFonts w:cstheme="minorHAnsi"/>
              </w:rPr>
              <w:t xml:space="preserve">shrnula </w:t>
            </w:r>
            <w:r w:rsidR="00FE6BC9">
              <w:rPr>
                <w:rFonts w:cstheme="minorHAnsi"/>
              </w:rPr>
              <w:t>zhodnocení současného stavu a výsledků</w:t>
            </w:r>
            <w:r>
              <w:rPr>
                <w:rFonts w:cstheme="minorHAnsi"/>
              </w:rPr>
              <w:t xml:space="preserve"> provedených analýz.</w:t>
            </w:r>
          </w:p>
          <w:p w:rsidR="00EA3E13" w:rsidRPr="000E094A" w:rsidRDefault="00EA3E13" w:rsidP="00EA3E1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A3E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:rsidR="000E094A" w:rsidRPr="000E094A" w:rsidRDefault="00FE6BC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projektové části diplomantka navrhla projektové řešení návrhu nové technologie. Vycházela z výsledků provedených analýz. Konkrétně provedla výpočet potřebného </w:t>
            </w:r>
            <w:r w:rsidR="00EA3E13">
              <w:rPr>
                <w:rFonts w:cstheme="minorHAnsi"/>
              </w:rPr>
              <w:t xml:space="preserve">počtu </w:t>
            </w:r>
            <w:r>
              <w:rPr>
                <w:rFonts w:cstheme="minorHAnsi"/>
              </w:rPr>
              <w:t xml:space="preserve">manipulačních vozíků a zvažovala návrhové varianty od dodavatelů dvou zařízení. V praktické části nechybí ani ověření návrhu formou analýzy proveditelnosti a </w:t>
            </w:r>
            <w:proofErr w:type="spellStart"/>
            <w:r>
              <w:rPr>
                <w:rFonts w:cstheme="minorHAnsi"/>
              </w:rPr>
              <w:t>gemba</w:t>
            </w:r>
            <w:proofErr w:type="spellEnd"/>
            <w:r>
              <w:rPr>
                <w:rFonts w:cstheme="minorHAnsi"/>
              </w:rPr>
              <w:t xml:space="preserve"> schůzkou. V závěru diplomové práce provedla diplomantka nákladové zhodnocení projektu a vypočítala návratnost investic.</w:t>
            </w:r>
            <w:r w:rsidR="00FF33E4">
              <w:rPr>
                <w:rFonts w:cstheme="minorHAnsi"/>
              </w:rPr>
              <w:t xml:space="preserve"> </w:t>
            </w:r>
          </w:p>
          <w:p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0E094A" w:rsidRDefault="00EA3E1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:rsidR="00FE6BC9" w:rsidRDefault="00FE6BC9" w:rsidP="00FE6B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dobře provázaná a jednotlivé části na sebe navazují. </w:t>
            </w:r>
            <w:r>
              <w:rPr>
                <w:rFonts w:cstheme="minorHAnsi"/>
              </w:rPr>
              <w:t xml:space="preserve">Diplomantka prokázala svou orientaci v řešené problematice a také správné používání terminologie. </w:t>
            </w:r>
            <w:r w:rsidR="00EC36A0">
              <w:rPr>
                <w:rFonts w:cstheme="minorHAnsi"/>
              </w:rPr>
              <w:t xml:space="preserve">Zodpovědně cituje v souladu s normou ČSN ISO 690. </w:t>
            </w:r>
          </w:p>
          <w:p w:rsidR="000E094A" w:rsidRDefault="00EC36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Kladně hodnotím grafické zpracování celé práce. Diplomantka velmi dobře doplnila řešenou problematiku o řadu schémat, obrázků a fotografií, které vizuálně znázorňují řešenou problematiku. Drobnou výtku mám k obtékání textu některých obrázků (č.12 a č.16). A neuvádění číslování vzorců v kapitole 7.1.1 </w:t>
            </w:r>
          </w:p>
          <w:p w:rsidR="00EA3E13" w:rsidRPr="000E094A" w:rsidRDefault="00EA3E1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:rsidR="009C7318" w:rsidRDefault="0019070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D6308A" w:rsidRPr="000E094A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E6BC9" w:rsidRPr="000E094A" w:rsidRDefault="00FE6BC9" w:rsidP="00FE6BC9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Výstupem návrhů je zavedení manipulační techniky, čímž diplomantka přispěla k zefektivnění logistických procesů</w:t>
            </w:r>
            <w:r w:rsidR="006C61DB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ke zlepšení bezpečnostní podmínek</w:t>
            </w:r>
            <w:r w:rsidR="006C61DB">
              <w:rPr>
                <w:rFonts w:cstheme="minorHAnsi"/>
              </w:rPr>
              <w:t xml:space="preserve"> a k odstranění plýtvání v</w:t>
            </w:r>
            <w:r w:rsidR="00EC36A0">
              <w:rPr>
                <w:rFonts w:cstheme="minorHAnsi"/>
              </w:rPr>
              <w:t xml:space="preserve"> </w:t>
            </w:r>
            <w:r w:rsidR="006C61DB">
              <w:rPr>
                <w:rFonts w:cstheme="minorHAnsi"/>
              </w:rPr>
              <w:t>analyzované hale</w:t>
            </w:r>
            <w:r w:rsidR="00EC36A0">
              <w:rPr>
                <w:rFonts w:cstheme="minorHAnsi"/>
              </w:rPr>
              <w:t xml:space="preserve"> HOPE</w:t>
            </w:r>
            <w:r w:rsidR="006C61DB">
              <w:rPr>
                <w:rFonts w:cstheme="minorHAnsi"/>
              </w:rPr>
              <w:t xml:space="preserve">. </w:t>
            </w:r>
            <w:r>
              <w:rPr>
                <w:rFonts w:cstheme="minorHAnsi"/>
              </w:rPr>
              <w:t xml:space="preserve">Návrh projektového řešení přineslo zlepšení </w:t>
            </w:r>
            <w:r w:rsidR="00EA3E13">
              <w:rPr>
                <w:rFonts w:cstheme="minorHAnsi"/>
              </w:rPr>
              <w:t xml:space="preserve">interních </w:t>
            </w:r>
            <w:r>
              <w:rPr>
                <w:rFonts w:cstheme="minorHAnsi"/>
              </w:rPr>
              <w:t>logistických procesů.</w:t>
            </w:r>
            <w:r w:rsidR="00190708">
              <w:rPr>
                <w:rFonts w:cstheme="minorHAnsi"/>
              </w:rPr>
              <w:t xml:space="preserve"> </w:t>
            </w:r>
            <w:r w:rsidR="00190708" w:rsidRPr="00190708">
              <w:rPr>
                <w:rFonts w:cstheme="minorHAnsi"/>
              </w:rPr>
              <w:t xml:space="preserve">Práce splňuje požadavky na úpravu a formální náležitosti včetně dostatečný relevantní seznam zdrojů. K předkládané práci nemám žádné připomínky a mohu konstatovat, že splňuje obsahové i formální nároky na závěrečnou práci </w:t>
            </w:r>
            <w:r w:rsidR="00190708">
              <w:rPr>
                <w:rFonts w:cstheme="minorHAnsi"/>
              </w:rPr>
              <w:t>diplomové</w:t>
            </w:r>
            <w:r w:rsidR="00190708" w:rsidRPr="00190708">
              <w:rPr>
                <w:rFonts w:cstheme="minorHAnsi"/>
              </w:rPr>
              <w:t xml:space="preserve"> úrovně</w:t>
            </w:r>
            <w:r w:rsidR="00190708">
              <w:rPr>
                <w:rFonts w:cstheme="minorHAnsi"/>
              </w:rPr>
              <w:t>.</w:t>
            </w:r>
            <w:bookmarkStart w:id="1" w:name="_GoBack"/>
            <w:bookmarkEnd w:id="1"/>
          </w:p>
          <w:p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:rsidR="009C7318" w:rsidRDefault="00EC36A0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kapitole 5 popisujete snímky pracovní dne manipulantů. S jakými bariérami jste se setkala při realizaci snímků?</w:t>
      </w:r>
    </w:p>
    <w:p w:rsidR="005C4ACA" w:rsidRDefault="00EA3E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EA3E13">
        <w:rPr>
          <w:rFonts w:cstheme="minorHAnsi"/>
        </w:rPr>
        <w:t xml:space="preserve">V kapitole 8 „Zhodnocení projektu“ uvádíte náklady na VZV a </w:t>
      </w:r>
      <w:r>
        <w:rPr>
          <w:rFonts w:cstheme="minorHAnsi"/>
        </w:rPr>
        <w:t xml:space="preserve">náklady automatických vozíků od dvou dodavatelů. Uvedené ceny jsou včetně DPH? </w:t>
      </w:r>
    </w:p>
    <w:p w:rsidR="00EA3E13" w:rsidRPr="00EA3E13" w:rsidRDefault="00EA3E1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Diplomový návrh se věnuje pořízení nové manipulační technice (automatickým vozíkům), které by měli přispět k efektivnější manipulaci a lepším vnitropodnikovým podmínkám ve výrobní hale HOPE. Jak se staví k tomu návrhu společnost </w:t>
      </w:r>
      <w:proofErr w:type="spellStart"/>
      <w:r>
        <w:rPr>
          <w:rFonts w:cstheme="minorHAnsi"/>
        </w:rPr>
        <w:t>Hanon</w:t>
      </w:r>
      <w:proofErr w:type="spellEnd"/>
      <w:r>
        <w:rPr>
          <w:rFonts w:cstheme="minorHAnsi"/>
        </w:rPr>
        <w:t xml:space="preserve"> Systems </w:t>
      </w:r>
      <w:proofErr w:type="spellStart"/>
      <w:r>
        <w:rPr>
          <w:rFonts w:cstheme="minorHAnsi"/>
        </w:rPr>
        <w:t>Autopal</w:t>
      </w:r>
      <w:proofErr w:type="spellEnd"/>
      <w:r>
        <w:rPr>
          <w:rFonts w:cstheme="minorHAnsi"/>
        </w:rPr>
        <w:t xml:space="preserve"> s.r.o.?</w:t>
      </w:r>
    </w:p>
    <w:p w:rsidR="0085398A" w:rsidRDefault="0085398A" w:rsidP="00A40E93">
      <w:pPr>
        <w:jc w:val="both"/>
        <w:rPr>
          <w:rFonts w:cstheme="minorHAnsi"/>
        </w:rPr>
      </w:pPr>
    </w:p>
    <w:p w:rsidR="0024258E" w:rsidRDefault="0024258E" w:rsidP="00A40E93">
      <w:pPr>
        <w:jc w:val="both"/>
        <w:rPr>
          <w:rFonts w:cstheme="minorHAnsi"/>
        </w:rPr>
      </w:pPr>
    </w:p>
    <w:p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9070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9070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:rsidR="0024258E" w:rsidRDefault="0024258E" w:rsidP="00A40E93">
      <w:pPr>
        <w:jc w:val="both"/>
        <w:rPr>
          <w:rFonts w:cstheme="minorHAnsi"/>
        </w:rPr>
      </w:pPr>
    </w:p>
    <w:p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0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90708">
            <w:rPr>
              <w:rFonts w:cstheme="minorHAnsi"/>
            </w:rPr>
            <w:t>04.05.2022</w:t>
          </w:r>
        </w:sdtContent>
      </w:sdt>
      <w:r w:rsidR="0085398A">
        <w:rPr>
          <w:rFonts w:cstheme="minorHAnsi"/>
        </w:rPr>
        <w:tab/>
      </w:r>
    </w:p>
    <w:p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68C8" w:rsidRDefault="000C68C8" w:rsidP="00A40E93">
      <w:pPr>
        <w:spacing w:after="0" w:line="240" w:lineRule="auto"/>
      </w:pPr>
      <w:r>
        <w:separator/>
      </w:r>
    </w:p>
  </w:endnote>
  <w:endnote w:type="continuationSeparator" w:id="0">
    <w:p w:rsidR="000C68C8" w:rsidRDefault="000C68C8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68C8" w:rsidRDefault="000C68C8" w:rsidP="00A40E93">
      <w:pPr>
        <w:spacing w:after="0" w:line="240" w:lineRule="auto"/>
      </w:pPr>
      <w:r>
        <w:separator/>
      </w:r>
    </w:p>
  </w:footnote>
  <w:footnote w:type="continuationSeparator" w:id="0">
    <w:p w:rsidR="000C68C8" w:rsidRDefault="000C68C8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C68C8"/>
    <w:rsid w:val="000E094A"/>
    <w:rsid w:val="00144F5B"/>
    <w:rsid w:val="00190708"/>
    <w:rsid w:val="0024258E"/>
    <w:rsid w:val="0029651C"/>
    <w:rsid w:val="002C5ED6"/>
    <w:rsid w:val="004D378C"/>
    <w:rsid w:val="005C4ACA"/>
    <w:rsid w:val="0067082B"/>
    <w:rsid w:val="00694399"/>
    <w:rsid w:val="006C61DB"/>
    <w:rsid w:val="0073639B"/>
    <w:rsid w:val="007539AC"/>
    <w:rsid w:val="007553A6"/>
    <w:rsid w:val="007E17F3"/>
    <w:rsid w:val="0085398A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A34A9"/>
    <w:rsid w:val="00CD12C3"/>
    <w:rsid w:val="00D6308A"/>
    <w:rsid w:val="00DC7D52"/>
    <w:rsid w:val="00DD62C6"/>
    <w:rsid w:val="00E22423"/>
    <w:rsid w:val="00E60CBE"/>
    <w:rsid w:val="00EA3E13"/>
    <w:rsid w:val="00EC36A0"/>
    <w:rsid w:val="00EF1720"/>
    <w:rsid w:val="00FC2852"/>
    <w:rsid w:val="00FE6BC9"/>
    <w:rsid w:val="00FF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7B37C8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744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Lucie Macurová</cp:lastModifiedBy>
  <cp:revision>7</cp:revision>
  <cp:lastPrinted>2022-03-14T11:55:00Z</cp:lastPrinted>
  <dcterms:created xsi:type="dcterms:W3CDTF">2022-03-14T14:36:00Z</dcterms:created>
  <dcterms:modified xsi:type="dcterms:W3CDTF">2022-05-08T19:54:00Z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