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0E468C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64038">
        <w:rPr>
          <w:rFonts w:asciiTheme="minorHAnsi" w:hAnsiTheme="minorHAnsi" w:cstheme="minorHAnsi"/>
          <w:sz w:val="22"/>
          <w:szCs w:val="22"/>
        </w:rPr>
        <w:t>Markéta Bokůvková</w:t>
      </w:r>
    </w:p>
    <w:p w14:paraId="01DAD7B2" w14:textId="3DE9EE3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64038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43917A2A" w14:textId="2EADB59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64038">
        <w:rPr>
          <w:rFonts w:cstheme="minorHAnsi"/>
        </w:rPr>
        <w:t>Analýza konkurenceschopnosti v Lázních Slatinice</w:t>
      </w:r>
    </w:p>
    <w:p w14:paraId="3F08876F" w14:textId="0776089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6403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8334E0D" w:rsidR="000E094A" w:rsidRDefault="00E640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12C88245" w:rsidR="000E094A" w:rsidRPr="000E094A" w:rsidRDefault="00E6403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předložené bakalářské práce jsou v souladu s řešeným tématem. Jejich formulace je výstižná. Důvod provedeného řešení práce je objasněn. Použité metody považuji za vhodně zvolené. Avšak zvolené téma není</w:t>
            </w:r>
            <w:r w:rsidR="00F00CE5">
              <w:rPr>
                <w:rFonts w:cstheme="minorHAnsi"/>
              </w:rPr>
              <w:t xml:space="preserve"> až zase tak </w:t>
            </w:r>
            <w:r>
              <w:rPr>
                <w:rFonts w:cstheme="minorHAnsi"/>
              </w:rPr>
              <w:t>složité.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2D8E8AE" w:rsidR="000E094A" w:rsidRDefault="00E640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58155BF3" w:rsidR="000E094A" w:rsidRPr="000E094A" w:rsidRDefault="00E6403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obsahuje vhodně zvolenou kritickou literární rešerši. Autorka práce zvolila adekvátní domácí i zahraniční literární zdroje. Pouze se domnívám, že shrnutí poznatků z teoretické části mohlo být rozsáhleji a konkrétněji zpracováno.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73CDE17" w:rsidR="000E094A" w:rsidRDefault="00790B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759808BA" w:rsidR="000E094A" w:rsidRDefault="00F00C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práce v této její části charakterizuje Lázně Slatinice. Následně je srovnává se třemi konkurenčními lázněmi v Olomouckém kraji, kterými jsou Lázně Bludov, Lázně Velké Losiny a Lázně Teplice nad Bečvou. Ke srovnání s vybranými lázněmi autorka zvolila metody: </w:t>
            </w:r>
            <w:proofErr w:type="spellStart"/>
            <w:r>
              <w:rPr>
                <w:rFonts w:cstheme="minorHAnsi"/>
              </w:rPr>
              <w:t>benchmarkingu</w:t>
            </w:r>
            <w:proofErr w:type="spellEnd"/>
            <w:r>
              <w:rPr>
                <w:rFonts w:cstheme="minorHAnsi"/>
              </w:rPr>
              <w:t xml:space="preserve">, analýzy SLEPTE, SWOT analýzy a konkrétního zhodnocení prostřednictvím marketingového mixu.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AD5E6E6" w:rsidR="000E094A" w:rsidRDefault="00790B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FAA80A5" w14:textId="4AC2EDEF" w:rsidR="000E094A" w:rsidRPr="000E094A" w:rsidRDefault="00F00C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Návrhy a doporučení vycházejí z provedených analýz. Jedná se konkrétně o nabídku koupelí s netradičními přísadami a speciální koupele</w:t>
            </w:r>
            <w:r w:rsidR="00790B17">
              <w:rPr>
                <w:rFonts w:cstheme="minorHAnsi"/>
              </w:rPr>
              <w:t>, rovněž tak dovybavení tělocvičny, program obohacující páteční večery, vytvoření dílniček, šetrnost vůči životnímu prostření v lázeňském parku a vytvoření webových stránek v cizích jazycích. Dle mého názoru mohly být návrhy hlouběji zpracovány.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2C0257A" w:rsidR="000E094A" w:rsidRDefault="00790B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6EE155BE" w:rsidR="000E094A" w:rsidRPr="000E094A" w:rsidRDefault="00790B1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bakalářské práce vykazuje logickou provázanost. Autorka práce použila správnou odbornou terminologii. Citování odkazů v textu je v souladu s normou. Předložená práce vykazuje odpovídající jazykovou a grafickou úroveň</w:t>
            </w:r>
            <w:r w:rsidR="00D2353A">
              <w:rPr>
                <w:rFonts w:cstheme="minorHAnsi"/>
              </w:rPr>
              <w:t>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3654527" w:rsidR="009C7318" w:rsidRDefault="00790B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304761F" w:rsidR="009D67D5" w:rsidRPr="000E094A" w:rsidRDefault="00790B1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Autorka bakalářské práce vhodně přepracovala původní první verzi práce. Mám pouze výhrady k návrhům </w:t>
            </w:r>
            <w:r w:rsidR="00CC1EA1">
              <w:rPr>
                <w:rFonts w:cstheme="minorHAnsi"/>
              </w:rPr>
              <w:t>a doporučením, které,</w:t>
            </w:r>
            <w:r>
              <w:rPr>
                <w:rFonts w:cstheme="minorHAnsi"/>
              </w:rPr>
              <w:t xml:space="preserve"> jak již jsem uvedl</w:t>
            </w:r>
            <w:r w:rsidR="00CC1EA1">
              <w:rPr>
                <w:rFonts w:cstheme="minorHAnsi"/>
              </w:rPr>
              <w:t xml:space="preserve">, mohly být podrobněji </w:t>
            </w:r>
            <w:r w:rsidR="00D2353A">
              <w:rPr>
                <w:rFonts w:cstheme="minorHAnsi"/>
              </w:rPr>
              <w:t>zpracová</w:t>
            </w:r>
            <w:bookmarkStart w:id="1" w:name="_GoBack"/>
            <w:bookmarkEnd w:id="1"/>
            <w:r w:rsidR="00CC1EA1">
              <w:rPr>
                <w:rFonts w:cstheme="minorHAnsi"/>
              </w:rPr>
              <w:t>ny.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93C419D" w:rsidR="009C7318" w:rsidRDefault="00CC1EA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si zvolila právě tři konkrétně uvedené lázně pro posouzení konkurenční schopnosti Lázním Slatinice?</w:t>
      </w:r>
    </w:p>
    <w:p w14:paraId="55DA52BC" w14:textId="17AE213E" w:rsidR="005C4ACA" w:rsidRDefault="00CC1EA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Dovedete navrhnout lepší dopravní dostupnost Lázní Slatinice?</w:t>
      </w:r>
    </w:p>
    <w:p w14:paraId="1991DEDB" w14:textId="246CD5A4" w:rsidR="005C4ACA" w:rsidRPr="005C4ACA" w:rsidRDefault="008749A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Nabídla by</w:t>
      </w:r>
      <w:r w:rsidR="00CC1EA1">
        <w:rPr>
          <w:rFonts w:cstheme="minorHAnsi"/>
        </w:rPr>
        <w:t>ste klientům lázní autobusový zájezd za historickými památkami města Olomouce?</w:t>
      </w:r>
      <w:r>
        <w:rPr>
          <w:rFonts w:cstheme="minorHAnsi"/>
        </w:rPr>
        <w:t xml:space="preserve"> Zdá se Vám takový návrh vhodný, ano či ne a proč?</w:t>
      </w:r>
      <w:r w:rsidR="00CC1EA1">
        <w:rPr>
          <w:rFonts w:cstheme="minorHAnsi"/>
        </w:rPr>
        <w:t xml:space="preserve">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042C35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749A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749A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ABAFA1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749A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5579AC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8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749AF">
            <w:rPr>
              <w:rFonts w:cstheme="minorHAnsi"/>
            </w:rPr>
            <w:t>16.08.2022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37B1A"/>
    <w:rsid w:val="000E094A"/>
    <w:rsid w:val="00173FE7"/>
    <w:rsid w:val="001900AB"/>
    <w:rsid w:val="0024258E"/>
    <w:rsid w:val="0029651C"/>
    <w:rsid w:val="004D378C"/>
    <w:rsid w:val="005C4ACA"/>
    <w:rsid w:val="0067082B"/>
    <w:rsid w:val="00694399"/>
    <w:rsid w:val="0073639B"/>
    <w:rsid w:val="007553A6"/>
    <w:rsid w:val="00790B17"/>
    <w:rsid w:val="0085398A"/>
    <w:rsid w:val="008749AF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C1EA1"/>
    <w:rsid w:val="00CD12C3"/>
    <w:rsid w:val="00D2353A"/>
    <w:rsid w:val="00DC7D52"/>
    <w:rsid w:val="00E22423"/>
    <w:rsid w:val="00E64038"/>
    <w:rsid w:val="00EF1720"/>
    <w:rsid w:val="00F00CE5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DB5C76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0A4B88"/>
    <w:rsid w:val="00510546"/>
    <w:rsid w:val="005E083B"/>
    <w:rsid w:val="00A00291"/>
    <w:rsid w:val="00BF2549"/>
    <w:rsid w:val="00DB5C76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581cfee2-c630-4554-92b2-68787b9159cf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91f26e49-f70c-446a-af9a-0186764ea1f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9AC27AD-C8B3-4237-AC4F-323A0644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3</cp:revision>
  <cp:lastPrinted>2022-03-14T11:55:00Z</cp:lastPrinted>
  <dcterms:created xsi:type="dcterms:W3CDTF">2022-08-16T08:23:00Z</dcterms:created>
  <dcterms:modified xsi:type="dcterms:W3CDTF">2022-08-17T08:38:00Z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