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Pavla Hudáková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2373EB" w:rsidRDefault="002373EB">
            <w:pPr>
              <w:spacing w:after="0" w:line="240" w:lineRule="auto"/>
              <w:rPr>
                <w:rFonts w:ascii="Arial" w:hAnsi="Arial" w:cs="Arial"/>
              </w:rPr>
            </w:pPr>
            <w:r w:rsidRPr="002373EB">
              <w:rPr>
                <w:rFonts w:ascii="Arial" w:hAnsi="Arial" w:cs="Arial"/>
              </w:rPr>
              <w:t>Projevy nekázně z perspektivy učitele 1. stupně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 / Učitelství pro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5C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0A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37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6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16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16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3A62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16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6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5A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20252F" w:rsidP="00F16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obsahuje teoretickou a praktickou část. </w:t>
            </w:r>
            <w:r w:rsidR="00F160B5">
              <w:rPr>
                <w:rFonts w:ascii="Arial" w:hAnsi="Arial" w:cs="Arial"/>
              </w:rPr>
              <w:t>Teoretická část představuje ucelený přehled k danému tématu, avšak kapitola 3.1 mohla být více rozpracovaná (obsahuje jen 2 odstavc</w:t>
            </w:r>
            <w:r w:rsidR="008D0207">
              <w:rPr>
                <w:rFonts w:ascii="Arial" w:hAnsi="Arial" w:cs="Arial"/>
              </w:rPr>
              <w:t>e)</w:t>
            </w:r>
            <w:r w:rsidR="00E75ACC">
              <w:rPr>
                <w:rFonts w:ascii="Arial" w:hAnsi="Arial" w:cs="Arial"/>
              </w:rPr>
              <w:t>.</w:t>
            </w:r>
          </w:p>
          <w:p w:rsidR="00F160B5" w:rsidRDefault="00F160B5" w:rsidP="005E73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A6215">
              <w:rPr>
                <w:rFonts w:ascii="Arial" w:hAnsi="Arial" w:cs="Arial"/>
              </w:rPr>
              <w:t xml:space="preserve"> rámci </w:t>
            </w:r>
            <w:r>
              <w:rPr>
                <w:rFonts w:ascii="Arial" w:hAnsi="Arial" w:cs="Arial"/>
              </w:rPr>
              <w:t xml:space="preserve">praktické části studentka realizovala kvalitativní výzkum prostřednictvím pozorování a interview, které </w:t>
            </w:r>
            <w:r w:rsidR="006E4678">
              <w:rPr>
                <w:rFonts w:ascii="Arial" w:hAnsi="Arial" w:cs="Arial"/>
              </w:rPr>
              <w:t>proběhlo s deseti učitelkami</w:t>
            </w:r>
            <w:r>
              <w:rPr>
                <w:rFonts w:ascii="Arial" w:hAnsi="Arial" w:cs="Arial"/>
              </w:rPr>
              <w:t>.</w:t>
            </w:r>
            <w:r w:rsidR="005E73F0">
              <w:rPr>
                <w:rFonts w:ascii="Arial" w:hAnsi="Arial" w:cs="Arial"/>
              </w:rPr>
              <w:t xml:space="preserve"> Studentka </w:t>
            </w:r>
            <w:r w:rsidR="003937E7">
              <w:rPr>
                <w:rFonts w:ascii="Arial" w:hAnsi="Arial" w:cs="Arial"/>
              </w:rPr>
              <w:t>uvedla</w:t>
            </w:r>
            <w:r w:rsidR="005E73F0">
              <w:rPr>
                <w:rFonts w:ascii="Arial" w:hAnsi="Arial" w:cs="Arial"/>
              </w:rPr>
              <w:t xml:space="preserve"> pět kategorií a k nim po</w:t>
            </w:r>
            <w:r w:rsidR="003937E7">
              <w:rPr>
                <w:rFonts w:ascii="Arial" w:hAnsi="Arial" w:cs="Arial"/>
              </w:rPr>
              <w:t xml:space="preserve">dkategorie (viz s. 54–55). Na s. </w:t>
            </w:r>
            <w:r w:rsidR="005E73F0">
              <w:rPr>
                <w:rFonts w:ascii="Arial" w:hAnsi="Arial" w:cs="Arial"/>
              </w:rPr>
              <w:t xml:space="preserve">56 </w:t>
            </w:r>
            <w:r w:rsidR="009E5C00">
              <w:rPr>
                <w:rFonts w:ascii="Arial" w:hAnsi="Arial" w:cs="Arial"/>
              </w:rPr>
              <w:t xml:space="preserve">ale </w:t>
            </w:r>
            <w:r w:rsidR="005E73F0">
              <w:rPr>
                <w:rFonts w:ascii="Arial" w:hAnsi="Arial" w:cs="Arial"/>
              </w:rPr>
              <w:t xml:space="preserve">studentka </w:t>
            </w:r>
            <w:r w:rsidR="003937E7">
              <w:rPr>
                <w:rFonts w:ascii="Arial" w:hAnsi="Arial" w:cs="Arial"/>
              </w:rPr>
              <w:t>píše</w:t>
            </w:r>
            <w:r w:rsidR="005E73F0">
              <w:rPr>
                <w:rFonts w:ascii="Arial" w:hAnsi="Arial" w:cs="Arial"/>
              </w:rPr>
              <w:t>:</w:t>
            </w:r>
            <w:r w:rsidR="005E73F0" w:rsidRPr="005E73F0">
              <w:rPr>
                <w:rFonts w:ascii="Arial" w:hAnsi="Arial" w:cs="Arial"/>
                <w:i/>
              </w:rPr>
              <w:t xml:space="preserve"> </w:t>
            </w:r>
            <w:r w:rsidR="005E73F0" w:rsidRPr="0079494C">
              <w:rPr>
                <w:rFonts w:ascii="Arial" w:hAnsi="Arial" w:cs="Arial"/>
              </w:rPr>
              <w:t>„V</w:t>
            </w:r>
            <w:r w:rsidR="006E4678" w:rsidRPr="0079494C">
              <w:rPr>
                <w:rFonts w:ascii="Arial" w:hAnsi="Arial" w:cs="Arial"/>
              </w:rPr>
              <w:t> </w:t>
            </w:r>
            <w:r w:rsidR="005E73F0" w:rsidRPr="0079494C">
              <w:rPr>
                <w:rFonts w:ascii="Arial" w:hAnsi="Arial" w:cs="Arial"/>
              </w:rPr>
              <w:t>kapitole</w:t>
            </w:r>
            <w:r w:rsidR="006E4678" w:rsidRPr="0079494C">
              <w:rPr>
                <w:rFonts w:ascii="Arial" w:hAnsi="Arial" w:cs="Arial"/>
              </w:rPr>
              <w:t xml:space="preserve"> </w:t>
            </w:r>
            <w:r w:rsidR="005E73F0" w:rsidRPr="0079494C">
              <w:rPr>
                <w:rFonts w:ascii="Arial" w:hAnsi="Arial" w:cs="Arial"/>
              </w:rPr>
              <w:t>se nachází 6 kategorií, které tvoří systematický přehled výsledků zkoumání výzkumnými metodami pozorování a interview.“</w:t>
            </w:r>
            <w:r w:rsidR="006E4678">
              <w:rPr>
                <w:rFonts w:ascii="Arial" w:hAnsi="Arial" w:cs="Arial"/>
              </w:rPr>
              <w:t xml:space="preserve"> Daná kapitola však obsahuje pět </w:t>
            </w:r>
            <w:r w:rsidR="0020252F">
              <w:rPr>
                <w:rFonts w:ascii="Arial" w:hAnsi="Arial" w:cs="Arial"/>
              </w:rPr>
              <w:t>podkapitol, které</w:t>
            </w:r>
            <w:r w:rsidR="003937E7">
              <w:rPr>
                <w:rFonts w:ascii="Arial" w:hAnsi="Arial" w:cs="Arial"/>
              </w:rPr>
              <w:t xml:space="preserve"> jsou </w:t>
            </w:r>
            <w:r w:rsidR="005E73F0">
              <w:rPr>
                <w:rFonts w:ascii="Arial" w:hAnsi="Arial" w:cs="Arial"/>
              </w:rPr>
              <w:t>v souladu s dříve zmíněnými pěti kategoriemi. Studentka uvedla závěry</w:t>
            </w:r>
            <w:r w:rsidR="008F77A7">
              <w:rPr>
                <w:rFonts w:ascii="Arial" w:hAnsi="Arial" w:cs="Arial"/>
              </w:rPr>
              <w:t xml:space="preserve"> výzkumu</w:t>
            </w:r>
            <w:r w:rsidR="005E73F0">
              <w:rPr>
                <w:rFonts w:ascii="Arial" w:hAnsi="Arial" w:cs="Arial"/>
              </w:rPr>
              <w:t xml:space="preserve">, diskuzi a limity výzkumu. Součástí diplomové práce je také podkapitola </w:t>
            </w:r>
            <w:r w:rsidR="005E73F0" w:rsidRPr="008D0207">
              <w:rPr>
                <w:rFonts w:ascii="Arial" w:hAnsi="Arial" w:cs="Arial"/>
                <w:i/>
              </w:rPr>
              <w:t>Doporučení pro praxi</w:t>
            </w:r>
            <w:r w:rsidR="00802628">
              <w:rPr>
                <w:rFonts w:ascii="Arial" w:hAnsi="Arial" w:cs="Arial"/>
              </w:rPr>
              <w:t>.</w:t>
            </w:r>
          </w:p>
          <w:p w:rsidR="004419E2" w:rsidRPr="005E73F0" w:rsidRDefault="004419E2" w:rsidP="008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</w:t>
            </w:r>
            <w:r w:rsidRPr="004419E2">
              <w:rPr>
                <w:rFonts w:ascii="Arial" w:hAnsi="Arial" w:cs="Arial"/>
              </w:rPr>
              <w:t>formální stránce obsahuje práce chyby a překlepy</w:t>
            </w:r>
            <w:r w:rsidR="009E5C00">
              <w:rPr>
                <w:rFonts w:ascii="Arial" w:hAnsi="Arial" w:cs="Arial"/>
              </w:rPr>
              <w:t>.</w:t>
            </w:r>
            <w:r w:rsidRPr="004419E2">
              <w:rPr>
                <w:rFonts w:ascii="Arial" w:hAnsi="Arial" w:cs="Arial"/>
              </w:rPr>
              <w:t xml:space="preserve"> Diplomová práce obsahuje také nepřesnosti v užití citační normy</w:t>
            </w:r>
            <w:r w:rsidR="00802628">
              <w:rPr>
                <w:rFonts w:ascii="Arial" w:hAnsi="Arial" w:cs="Arial"/>
              </w:rPr>
              <w:t>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Pr="0079494C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4419E2" w:rsidRPr="004419E2">
              <w:rPr>
                <w:rFonts w:ascii="Arial" w:hAnsi="Arial" w:cs="Arial"/>
              </w:rPr>
              <w:t>Na s</w:t>
            </w:r>
            <w:r w:rsidR="0020252F">
              <w:rPr>
                <w:rFonts w:ascii="Arial" w:hAnsi="Arial" w:cs="Arial"/>
              </w:rPr>
              <w:t xml:space="preserve">traně </w:t>
            </w:r>
            <w:r w:rsidR="004419E2" w:rsidRPr="004419E2">
              <w:rPr>
                <w:rFonts w:ascii="Arial" w:hAnsi="Arial" w:cs="Arial"/>
              </w:rPr>
              <w:t xml:space="preserve">35 píšete: </w:t>
            </w:r>
            <w:r w:rsidR="004419E2" w:rsidRPr="0079494C">
              <w:rPr>
                <w:rFonts w:ascii="Arial" w:hAnsi="Arial" w:cs="Arial"/>
              </w:rPr>
              <w:t>„Ve své učitelské praxi bych si chtěla zavést ve třídě ranní kruh na podporu sociální stránky žáků. Jednalo by se nejspíše o časovou dotaci půl hodiny týdně, kdy bychom si vytvořili společné rituály</w:t>
            </w:r>
            <w:r w:rsidR="008F77A7" w:rsidRPr="0079494C">
              <w:rPr>
                <w:rFonts w:ascii="Arial" w:hAnsi="Arial" w:cs="Arial"/>
              </w:rPr>
              <w:t>. …</w:t>
            </w:r>
            <w:r w:rsidR="004419E2" w:rsidRPr="0079494C">
              <w:rPr>
                <w:rFonts w:ascii="Arial" w:hAnsi="Arial" w:cs="Arial"/>
              </w:rPr>
              <w:t>“ Jak byste tuto půlhodinu konkrétně chtěla začlenit do výuky, do rozvrhu?</w:t>
            </w:r>
          </w:p>
          <w:p w:rsidR="00164469" w:rsidRDefault="00B31AD8" w:rsidP="0020252F">
            <w:pPr>
              <w:spacing w:after="0" w:line="240" w:lineRule="auto"/>
              <w:rPr>
                <w:rFonts w:ascii="Arial" w:hAnsi="Arial" w:cs="Arial"/>
              </w:rPr>
            </w:pPr>
            <w:r w:rsidRPr="0079494C">
              <w:rPr>
                <w:rFonts w:ascii="Arial" w:hAnsi="Arial" w:cs="Arial"/>
              </w:rPr>
              <w:t>2.</w:t>
            </w:r>
            <w:r w:rsidR="004419E2" w:rsidRPr="0079494C">
              <w:rPr>
                <w:rFonts w:ascii="Arial" w:hAnsi="Arial" w:cs="Arial"/>
              </w:rPr>
              <w:t xml:space="preserve"> </w:t>
            </w:r>
            <w:r w:rsidR="00B756D1" w:rsidRPr="0079494C">
              <w:rPr>
                <w:rFonts w:ascii="Arial" w:hAnsi="Arial" w:cs="Arial"/>
              </w:rPr>
              <w:t>V rámci doporučení pro praxi n</w:t>
            </w:r>
            <w:r w:rsidR="0020252F" w:rsidRPr="0079494C">
              <w:rPr>
                <w:rFonts w:ascii="Arial" w:hAnsi="Arial" w:cs="Arial"/>
              </w:rPr>
              <w:t>a str</w:t>
            </w:r>
            <w:bookmarkStart w:id="0" w:name="_GoBack"/>
            <w:bookmarkEnd w:id="0"/>
            <w:r w:rsidR="0020252F" w:rsidRPr="0079494C">
              <w:rPr>
                <w:rFonts w:ascii="Arial" w:hAnsi="Arial" w:cs="Arial"/>
              </w:rPr>
              <w:t xml:space="preserve">aně </w:t>
            </w:r>
            <w:r w:rsidR="00802628" w:rsidRPr="0079494C">
              <w:rPr>
                <w:rFonts w:ascii="Arial" w:hAnsi="Arial" w:cs="Arial"/>
              </w:rPr>
              <w:t xml:space="preserve">78 </w:t>
            </w:r>
            <w:r w:rsidR="00B756D1" w:rsidRPr="0079494C">
              <w:rPr>
                <w:rFonts w:ascii="Arial" w:hAnsi="Arial" w:cs="Arial"/>
              </w:rPr>
              <w:t xml:space="preserve">mj. </w:t>
            </w:r>
            <w:r w:rsidR="00802628" w:rsidRPr="0079494C">
              <w:rPr>
                <w:rFonts w:ascii="Arial" w:hAnsi="Arial" w:cs="Arial"/>
              </w:rPr>
              <w:t>píšete: „Dle mého názoru, by se měli učitelé více angažovat a hledat možnosti, jak se dále vzdělávat a získávat nové informace, které jsou ikonické pro dnešní moderní dobu. Učitelé jedou v</w:t>
            </w:r>
            <w:r w:rsidR="0020252F" w:rsidRPr="0079494C">
              <w:rPr>
                <w:rFonts w:ascii="Arial" w:hAnsi="Arial" w:cs="Arial"/>
              </w:rPr>
              <w:t> </w:t>
            </w:r>
            <w:r w:rsidR="00802628" w:rsidRPr="0079494C">
              <w:rPr>
                <w:rFonts w:ascii="Arial" w:hAnsi="Arial" w:cs="Arial"/>
              </w:rPr>
              <w:t>zajetých</w:t>
            </w:r>
            <w:r w:rsidR="0020252F" w:rsidRPr="0079494C">
              <w:rPr>
                <w:rFonts w:ascii="Arial" w:hAnsi="Arial" w:cs="Arial"/>
              </w:rPr>
              <w:t xml:space="preserve"> </w:t>
            </w:r>
            <w:r w:rsidR="00802628" w:rsidRPr="0079494C">
              <w:rPr>
                <w:rFonts w:ascii="Arial" w:hAnsi="Arial" w:cs="Arial"/>
              </w:rPr>
              <w:t xml:space="preserve">kolejích nekázně a málokterý učitel hledá další možnosti pro jeho </w:t>
            </w:r>
            <w:proofErr w:type="spellStart"/>
            <w:r w:rsidR="00802628" w:rsidRPr="0079494C">
              <w:rPr>
                <w:rFonts w:ascii="Arial" w:hAnsi="Arial" w:cs="Arial"/>
              </w:rPr>
              <w:t>seberozvoj</w:t>
            </w:r>
            <w:proofErr w:type="spellEnd"/>
            <w:r w:rsidR="00802628" w:rsidRPr="0079494C">
              <w:rPr>
                <w:rFonts w:ascii="Arial" w:hAnsi="Arial" w:cs="Arial"/>
              </w:rPr>
              <w:t xml:space="preserve"> a</w:t>
            </w:r>
            <w:r w:rsidR="00B756D1" w:rsidRPr="0079494C">
              <w:rPr>
                <w:rFonts w:ascii="Arial" w:hAnsi="Arial" w:cs="Arial"/>
              </w:rPr>
              <w:t> </w:t>
            </w:r>
            <w:r w:rsidR="00802628" w:rsidRPr="0079494C">
              <w:rPr>
                <w:rFonts w:ascii="Arial" w:hAnsi="Arial" w:cs="Arial"/>
              </w:rPr>
              <w:t>sebevzdělávání. Učitel by měl jít s</w:t>
            </w:r>
            <w:r w:rsidR="0020252F" w:rsidRPr="0079494C">
              <w:rPr>
                <w:rFonts w:ascii="Arial" w:hAnsi="Arial" w:cs="Arial"/>
              </w:rPr>
              <w:t> </w:t>
            </w:r>
            <w:r w:rsidR="00802628" w:rsidRPr="0079494C">
              <w:rPr>
                <w:rFonts w:ascii="Arial" w:hAnsi="Arial" w:cs="Arial"/>
              </w:rPr>
              <w:t>dobou</w:t>
            </w:r>
            <w:r w:rsidR="0020252F" w:rsidRPr="0079494C">
              <w:rPr>
                <w:rFonts w:ascii="Arial" w:hAnsi="Arial" w:cs="Arial"/>
              </w:rPr>
              <w:t xml:space="preserve"> </w:t>
            </w:r>
            <w:r w:rsidR="00802628" w:rsidRPr="0079494C">
              <w:rPr>
                <w:rFonts w:ascii="Arial" w:hAnsi="Arial" w:cs="Arial"/>
              </w:rPr>
              <w:t>a zjišťovat si trendy v</w:t>
            </w:r>
            <w:r w:rsidR="00395CE3" w:rsidRPr="0079494C">
              <w:rPr>
                <w:rFonts w:ascii="Arial" w:hAnsi="Arial" w:cs="Arial"/>
              </w:rPr>
              <w:t> </w:t>
            </w:r>
            <w:r w:rsidR="00802628" w:rsidRPr="0079494C">
              <w:rPr>
                <w:rFonts w:ascii="Arial" w:hAnsi="Arial" w:cs="Arial"/>
              </w:rPr>
              <w:t>oblasti</w:t>
            </w:r>
            <w:r w:rsidR="00395CE3" w:rsidRPr="0079494C">
              <w:rPr>
                <w:rFonts w:ascii="Arial" w:hAnsi="Arial" w:cs="Arial"/>
              </w:rPr>
              <w:t xml:space="preserve"> </w:t>
            </w:r>
            <w:r w:rsidR="00802628" w:rsidRPr="0079494C">
              <w:rPr>
                <w:rFonts w:ascii="Arial" w:hAnsi="Arial" w:cs="Arial"/>
              </w:rPr>
              <w:t xml:space="preserve">nekázně.“ </w:t>
            </w:r>
            <w:r w:rsidR="00B756D1" w:rsidRPr="0079494C">
              <w:rPr>
                <w:rFonts w:ascii="Arial" w:hAnsi="Arial" w:cs="Arial"/>
              </w:rPr>
              <w:t>Navazujete tímto na zjištěná data? Příp. uveďte konkrét</w:t>
            </w:r>
            <w:r w:rsidR="00B756D1">
              <w:rPr>
                <w:rFonts w:ascii="Arial" w:hAnsi="Arial" w:cs="Arial"/>
              </w:rPr>
              <w:t xml:space="preserve">ně, z kterých dat v tomto </w:t>
            </w:r>
            <w:r w:rsidR="00395CE3">
              <w:rPr>
                <w:rFonts w:ascii="Arial" w:hAnsi="Arial" w:cs="Arial"/>
              </w:rPr>
              <w:t>doporučení</w:t>
            </w:r>
            <w:r w:rsidR="00B756D1">
              <w:rPr>
                <w:rFonts w:ascii="Arial" w:hAnsi="Arial" w:cs="Arial"/>
              </w:rPr>
              <w:t xml:space="preserve"> vycházíte.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4419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E62FFC">
              <w:rPr>
                <w:rFonts w:ascii="Arial" w:hAnsi="Arial" w:cs="Arial"/>
              </w:rPr>
              <w:t>4</w:t>
            </w:r>
            <w:r w:rsidR="002373EB">
              <w:rPr>
                <w:rFonts w:ascii="Arial" w:hAnsi="Arial" w:cs="Arial"/>
              </w:rPr>
              <w:t>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0C6AE5"/>
    <w:rsid w:val="001221F9"/>
    <w:rsid w:val="00163947"/>
    <w:rsid w:val="00164469"/>
    <w:rsid w:val="001751B1"/>
    <w:rsid w:val="0020252F"/>
    <w:rsid w:val="002373EB"/>
    <w:rsid w:val="00264589"/>
    <w:rsid w:val="00386714"/>
    <w:rsid w:val="003937E7"/>
    <w:rsid w:val="00395CE3"/>
    <w:rsid w:val="003A6215"/>
    <w:rsid w:val="004419E2"/>
    <w:rsid w:val="004D1C11"/>
    <w:rsid w:val="00572A8F"/>
    <w:rsid w:val="00580A65"/>
    <w:rsid w:val="005B0DD1"/>
    <w:rsid w:val="005E73F0"/>
    <w:rsid w:val="00660E55"/>
    <w:rsid w:val="006A768E"/>
    <w:rsid w:val="006E4678"/>
    <w:rsid w:val="00740806"/>
    <w:rsid w:val="0079494C"/>
    <w:rsid w:val="007B3852"/>
    <w:rsid w:val="00802628"/>
    <w:rsid w:val="00832719"/>
    <w:rsid w:val="0085298D"/>
    <w:rsid w:val="00875DAF"/>
    <w:rsid w:val="0088121A"/>
    <w:rsid w:val="00891BB8"/>
    <w:rsid w:val="008D0207"/>
    <w:rsid w:val="008F77A7"/>
    <w:rsid w:val="009E0A5E"/>
    <w:rsid w:val="009E5C00"/>
    <w:rsid w:val="009F1B98"/>
    <w:rsid w:val="00A20BE7"/>
    <w:rsid w:val="00A96683"/>
    <w:rsid w:val="00B31AD8"/>
    <w:rsid w:val="00B756D1"/>
    <w:rsid w:val="00B953E6"/>
    <w:rsid w:val="00CA332E"/>
    <w:rsid w:val="00DB07CE"/>
    <w:rsid w:val="00E62FFC"/>
    <w:rsid w:val="00E75ACC"/>
    <w:rsid w:val="00E76548"/>
    <w:rsid w:val="00F00809"/>
    <w:rsid w:val="00F160B5"/>
    <w:rsid w:val="00F4599E"/>
    <w:rsid w:val="00F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9D8F-0131-4E0C-88A5-4E3E30D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Uzivatel</cp:lastModifiedBy>
  <cp:revision>20</cp:revision>
  <cp:lastPrinted>2018-04-21T18:26:00Z</cp:lastPrinted>
  <dcterms:created xsi:type="dcterms:W3CDTF">2022-04-25T09:55:00Z</dcterms:created>
  <dcterms:modified xsi:type="dcterms:W3CDTF">2023-05-08T20:53:00Z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