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 w:rsidRPr="00C83153">
              <w:rPr>
                <w:sz w:val="22"/>
                <w:szCs w:val="22"/>
              </w:rPr>
              <w:t>Bc. Lucie Vachatová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 w:rsidRPr="00C83153">
              <w:rPr>
                <w:sz w:val="22"/>
                <w:szCs w:val="22"/>
              </w:rPr>
              <w:t>Pohled osob závislých na pomoci druhé osoby na poskytovanou péči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A87A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26A31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DE27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77777777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jasně vztažné ke studovanému oboru.</w:t>
            </w:r>
          </w:p>
          <w:p w14:paraId="1A24898E" w14:textId="77777777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jasně zacílenou teoretickou část.</w:t>
            </w:r>
          </w:p>
          <w:p w14:paraId="06BDDD70" w14:textId="77777777" w:rsidR="00195057" w:rsidRPr="00C83153" w:rsidRDefault="00195057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(básnicky) nazvané nalezené kategorie.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FF94B65" w14:textId="77777777" w:rsidR="00B411DB" w:rsidRPr="00127B9A" w:rsidRDefault="003559FF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>Drobné o</w:t>
            </w:r>
            <w:r w:rsidR="00C83153" w:rsidRPr="00127B9A">
              <w:rPr>
                <w:sz w:val="22"/>
                <w:szCs w:val="22"/>
              </w:rPr>
              <w:t>dchylky od citační normy.</w:t>
            </w:r>
          </w:p>
          <w:p w14:paraId="29CE5469" w14:textId="77777777" w:rsidR="003559FF" w:rsidRPr="00127B9A" w:rsidRDefault="003559FF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>Výzkumné otázky nepříliš korespondují se zvoleným přístupem (kvalitativní výzkum) a designem výzkumu, některé ani nerozvíjí hlavní VO. VO 1 směřuje k hodnocení pozitiv a negativ</w:t>
            </w:r>
            <w:r w:rsidR="00444173" w:rsidRPr="00127B9A">
              <w:rPr>
                <w:sz w:val="22"/>
                <w:szCs w:val="22"/>
              </w:rPr>
              <w:t xml:space="preserve"> poskytované péče</w:t>
            </w:r>
            <w:r w:rsidRPr="00127B9A">
              <w:rPr>
                <w:sz w:val="22"/>
                <w:szCs w:val="22"/>
              </w:rPr>
              <w:t xml:space="preserve">, VO  2 k zachycení vlivu volného času na kvalitu života. </w:t>
            </w:r>
          </w:p>
          <w:p w14:paraId="6B88F724" w14:textId="77777777" w:rsidR="00444173" w:rsidRPr="00127B9A" w:rsidRDefault="00444173" w:rsidP="0044417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 xml:space="preserve">Ani zakotvená teorie jako zvolená metoda analýzy dat není nejšťastněji volbou (především vzhledem k hlavní VO - </w:t>
            </w:r>
            <w:r w:rsidRPr="00127B9A">
              <w:rPr>
                <w:i/>
                <w:sz w:val="22"/>
                <w:szCs w:val="22"/>
              </w:rPr>
              <w:t>Jak osoby závislé na pomoci druhé osoby vnímají poskytovanou péči</w:t>
            </w:r>
            <w:r w:rsidRPr="00127B9A">
              <w:rPr>
                <w:sz w:val="22"/>
                <w:szCs w:val="22"/>
              </w:rPr>
              <w:t>.)</w:t>
            </w:r>
          </w:p>
          <w:p w14:paraId="007E065C" w14:textId="77777777" w:rsidR="00127B9A" w:rsidRPr="00127B9A" w:rsidRDefault="00444173" w:rsidP="00127B9A">
            <w:pPr>
              <w:pStyle w:val="Odstavecseseznamem"/>
              <w:ind w:left="1080"/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 xml:space="preserve">Výsledkem axiálního kódování je paradigmatický model s ústřední kategorií </w:t>
            </w:r>
            <w:r w:rsidR="00127B9A" w:rsidRPr="00127B9A">
              <w:rPr>
                <w:sz w:val="22"/>
                <w:szCs w:val="22"/>
              </w:rPr>
              <w:t>(JEV)</w:t>
            </w:r>
          </w:p>
          <w:p w14:paraId="7DC6A8A5" w14:textId="77777777" w:rsidR="00444173" w:rsidRDefault="00127B9A" w:rsidP="00127B9A">
            <w:pPr>
              <w:pStyle w:val="Odstavecseseznamem"/>
              <w:ind w:left="1080"/>
              <w:rPr>
                <w:sz w:val="22"/>
                <w:szCs w:val="22"/>
              </w:rPr>
            </w:pPr>
            <w:r w:rsidRPr="00127B9A">
              <w:rPr>
                <w:i/>
                <w:sz w:val="22"/>
                <w:szCs w:val="22"/>
              </w:rPr>
              <w:t>Péče o seniora závislého na pomoci druhých</w:t>
            </w:r>
            <w:r w:rsidRPr="00127B9A">
              <w:rPr>
                <w:sz w:val="22"/>
                <w:szCs w:val="22"/>
              </w:rPr>
              <w:t xml:space="preserve">. Tato však není nalezenou kategorií otevřeného kódování a tou, která je popsána v předchozí části. </w:t>
            </w:r>
          </w:p>
          <w:p w14:paraId="4940CF1B" w14:textId="4A388316" w:rsidR="00127B9A" w:rsidRPr="00127B9A" w:rsidRDefault="00127B9A" w:rsidP="00127B9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když není k dispozici v příloze ani jeden transpkript, či ukázka kódování, už otázky nastavené v kostře polostrukturovaného rozhovoru v příloze práce </w:t>
            </w:r>
            <w:r w:rsidR="00195057">
              <w:rPr>
                <w:sz w:val="22"/>
                <w:szCs w:val="22"/>
              </w:rPr>
              <w:t>poukazují</w:t>
            </w:r>
            <w:r>
              <w:rPr>
                <w:sz w:val="22"/>
                <w:szCs w:val="22"/>
              </w:rPr>
              <w:t>, že získaná dat nebudou příliš hluboká, směřující k</w:t>
            </w:r>
            <w:r w:rsidR="0047673D">
              <w:rPr>
                <w:sz w:val="22"/>
                <w:szCs w:val="22"/>
              </w:rPr>
              <w:t xml:space="preserve"> možné </w:t>
            </w:r>
            <w:r>
              <w:rPr>
                <w:sz w:val="22"/>
                <w:szCs w:val="22"/>
              </w:rPr>
              <w:t xml:space="preserve">interpretaci žité zkušenosti </w:t>
            </w:r>
            <w:r w:rsidR="00195057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 xml:space="preserve"> vnímání konkrétní </w:t>
            </w:r>
            <w:r w:rsidR="00195057">
              <w:rPr>
                <w:sz w:val="22"/>
                <w:szCs w:val="22"/>
              </w:rPr>
              <w:t xml:space="preserve">situace jedincem. </w:t>
            </w:r>
          </w:p>
          <w:p w14:paraId="56562C47" w14:textId="77777777" w:rsidR="003559FF" w:rsidRPr="00127B9A" w:rsidRDefault="00444173" w:rsidP="002700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7B9A">
              <w:rPr>
                <w:sz w:val="22"/>
                <w:szCs w:val="22"/>
              </w:rPr>
              <w:t>V pasáži shrnutí výsledků výzkumu chybí odpověď na hlavní VO.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7E91F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1B3BF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7D79EBA" w14:textId="77777777" w:rsidR="00B411DB" w:rsidRDefault="00195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Jak byste precizněji formulovala hlavní a dílčí výzkumné cíle (či VO), aby zvolený výzkumný přístup, design i analýza dat byly pro naplnění cíle vhodnější?</w:t>
            </w:r>
          </w:p>
          <w:p w14:paraId="15F10A0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7509B0D8" w:rsidR="00B411DB" w:rsidRPr="00127B9A" w:rsidRDefault="0047673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09350FA0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95057"/>
    <w:rsid w:val="003559FF"/>
    <w:rsid w:val="00362AB0"/>
    <w:rsid w:val="003F5DA2"/>
    <w:rsid w:val="00444173"/>
    <w:rsid w:val="0047673D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83153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B1D7-2379-4FAC-AB91-9C51A7C6DA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63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2</cp:revision>
  <cp:lastPrinted>2012-04-25T08:21:00Z</cp:lastPrinted>
  <dcterms:created xsi:type="dcterms:W3CDTF">2023-04-28T06:22:00Z</dcterms:created>
  <dcterms:modified xsi:type="dcterms:W3CDTF">2023-05-02T12:38:00Z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