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41C9E86C" w:rsidR="006847E2" w:rsidRPr="003B4B76" w:rsidRDefault="00F927FC" w:rsidP="00D56C13">
            <w:pPr>
              <w:rPr>
                <w:sz w:val="22"/>
                <w:szCs w:val="22"/>
              </w:rPr>
            </w:pPr>
            <w:r w:rsidRPr="003B4B76">
              <w:rPr>
                <w:sz w:val="22"/>
                <w:szCs w:val="22"/>
              </w:rPr>
              <w:t xml:space="preserve">Bc. </w:t>
            </w:r>
            <w:r w:rsidR="00D56C13" w:rsidRPr="003B4B76">
              <w:rPr>
                <w:sz w:val="22"/>
                <w:szCs w:val="22"/>
              </w:rPr>
              <w:t>Denisa Stavinohová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0AAD4D85" w:rsidR="006847E2" w:rsidRPr="003B4B76" w:rsidRDefault="00D56C13" w:rsidP="00D56C13">
            <w:pPr>
              <w:rPr>
                <w:sz w:val="22"/>
                <w:szCs w:val="22"/>
              </w:rPr>
            </w:pPr>
            <w:r w:rsidRPr="003B4B76">
              <w:rPr>
                <w:sz w:val="22"/>
                <w:szCs w:val="22"/>
              </w:rPr>
              <w:t>Homosexualita a homoparentalita pohledem žáků středních škol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3B4B76" w:rsidRDefault="00F927FC" w:rsidP="00F927FC">
            <w:pPr>
              <w:rPr>
                <w:sz w:val="22"/>
                <w:szCs w:val="22"/>
              </w:rPr>
            </w:pPr>
            <w:r w:rsidRPr="003B4B76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50D7FA80" w:rsidR="006847E2" w:rsidRPr="00C50B27" w:rsidRDefault="00385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3B4B76" w:rsidRDefault="00F927FC" w:rsidP="00362AB0">
            <w:pPr>
              <w:rPr>
                <w:sz w:val="22"/>
                <w:szCs w:val="22"/>
              </w:rPr>
            </w:pPr>
            <w:r w:rsidRPr="003B4B76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1CBFDDB3" w:rsidR="006847E2" w:rsidRPr="003B4B76" w:rsidRDefault="005A1F73" w:rsidP="00D56C13">
            <w:pPr>
              <w:rPr>
                <w:sz w:val="22"/>
                <w:szCs w:val="22"/>
              </w:rPr>
            </w:pPr>
            <w:r w:rsidRPr="003B4B76"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50381069" w:rsidR="006847E2" w:rsidRPr="00C50B27" w:rsidRDefault="00D453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D9B1092" w14:textId="11DA6A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314FB5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BA7494" w14:textId="588996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344510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7B98E98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F06855" w14:textId="5243EDD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7A8CD3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8ED001" w14:textId="1D87B73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31F84B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59FBF52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0B33BD" w14:textId="5FAF01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106A78F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D5791FB" w14:textId="142CA9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3BF7D0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07A583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5A145C3" w14:textId="55C38E7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43C774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359C2F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66E9E2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13094D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A6D98B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611B27CF" w:rsidR="006847E2" w:rsidRPr="00C50B27" w:rsidRDefault="004312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65133F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23328B3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586B30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4A3E70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6EE039E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13D1507" w14:textId="2D61ADB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F5C9878" w14:textId="33D27F1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21E6F1A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2B1A101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2ED2E5A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2AABBC63" w:rsidR="0055255D" w:rsidRPr="00C50B27" w:rsidRDefault="004312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26BBEB" w14:textId="39BACD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1D7201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A7D8C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5A53C37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4E78755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222B82" w14:textId="4D5E865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6CF9FCA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043128E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7E39A3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25D19D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2790270F" w:rsidR="0055255D" w:rsidRPr="00C50B27" w:rsidRDefault="004312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B8692C" w14:textId="4A456F9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3397312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4431550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4D1EB0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2EA448C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4E9B8F86" w:rsidR="0055255D" w:rsidRPr="00C50B27" w:rsidRDefault="004312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DACD6A" w14:textId="74FD7F5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33FFBC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04FE89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64D61C0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3E553C48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40338BD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3DD48886" w:rsidR="00B411DB" w:rsidRPr="00C50B27" w:rsidRDefault="003B4B7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E80F91" w14:textId="3815712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16C9001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66F66D3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0BD6AC0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5C18575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2C638851" w:rsidR="00B411DB" w:rsidRPr="00C50B27" w:rsidRDefault="003B4B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CF880C" w14:textId="0E5E62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114B3C8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48B6363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0E45696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51B0FF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22026A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2E62DE9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68C0254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61822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F345135" w14:textId="77777777" w:rsidR="00385243" w:rsidRPr="00385243" w:rsidRDefault="00385243" w:rsidP="00385243">
            <w:pPr>
              <w:rPr>
                <w:sz w:val="22"/>
                <w:szCs w:val="22"/>
              </w:rPr>
            </w:pPr>
            <w:r w:rsidRPr="00385243">
              <w:rPr>
                <w:sz w:val="22"/>
                <w:szCs w:val="22"/>
              </w:rPr>
              <w:t xml:space="preserve">Silné stránky: </w:t>
            </w:r>
          </w:p>
          <w:p w14:paraId="551C2DC0" w14:textId="3C4A375D" w:rsidR="00385243" w:rsidRDefault="00385243" w:rsidP="003852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85243">
              <w:rPr>
                <w:sz w:val="22"/>
                <w:szCs w:val="22"/>
              </w:rPr>
              <w:t>Aktuální téma, zajímavě umístěné do prostředí středoškol.</w:t>
            </w:r>
          </w:p>
          <w:p w14:paraId="7DAE2F12" w14:textId="77777777" w:rsidR="00416A14" w:rsidRDefault="00416A14" w:rsidP="003852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zacílená teoretická část práce.</w:t>
            </w:r>
          </w:p>
          <w:p w14:paraId="063AB7D1" w14:textId="3FC182DA" w:rsidR="00416A14" w:rsidRDefault="00416A14" w:rsidP="003852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 analýza témat.</w:t>
            </w:r>
          </w:p>
          <w:p w14:paraId="7DC5CC38" w14:textId="025B8866" w:rsidR="00416A14" w:rsidRDefault="00416A14" w:rsidP="003852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Především kvituji kapitolu homofobie a střední školy, dále pak (vzhledem ke studovanému oboru) vymezení činností sociálního pedagoga směrem k eliminaci projevů homofobie v tomto prostředí nebo směrem k podpoře a pomoci neheterosexuální mládeži.</w:t>
            </w:r>
          </w:p>
          <w:p w14:paraId="03261D68" w14:textId="47F56A20" w:rsidR="00416A14" w:rsidRDefault="00416A14" w:rsidP="003852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výstižné shrnutí teoretické části.</w:t>
            </w:r>
          </w:p>
          <w:p w14:paraId="2CF53780" w14:textId="2A754E9B" w:rsidR="007E1834" w:rsidRPr="00385243" w:rsidRDefault="007E1834" w:rsidP="0038524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Kvituji využití </w:t>
            </w:r>
            <w:r w:rsidR="00ED12C9">
              <w:rPr>
                <w:sz w:val="22"/>
                <w:szCs w:val="22"/>
              </w:rPr>
              <w:t>sémantického diferenciálu i Likertových škál v dotazníku vlastní konstrukce.</w:t>
            </w:r>
          </w:p>
          <w:p w14:paraId="3514143D" w14:textId="77777777" w:rsidR="00385243" w:rsidRPr="00385243" w:rsidRDefault="00385243" w:rsidP="00385243">
            <w:pPr>
              <w:rPr>
                <w:sz w:val="22"/>
                <w:szCs w:val="22"/>
              </w:rPr>
            </w:pPr>
          </w:p>
          <w:p w14:paraId="5E593ACE" w14:textId="77777777" w:rsidR="00385243" w:rsidRPr="00385243" w:rsidRDefault="00385243" w:rsidP="00385243">
            <w:pPr>
              <w:rPr>
                <w:sz w:val="22"/>
                <w:szCs w:val="22"/>
              </w:rPr>
            </w:pPr>
            <w:r w:rsidRPr="00385243">
              <w:rPr>
                <w:sz w:val="22"/>
                <w:szCs w:val="22"/>
              </w:rPr>
              <w:t>Slabé stránky:</w:t>
            </w:r>
          </w:p>
          <w:p w14:paraId="6FE0A4AA" w14:textId="37E48727" w:rsidR="00AC147A" w:rsidRDefault="00AC147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tématu bych očekávala masivnější práci s cizojazyčnými zdroji a databázemi.</w:t>
            </w:r>
          </w:p>
          <w:p w14:paraId="4E9E7A4F" w14:textId="06A7D69B" w:rsidR="00B411DB" w:rsidRDefault="00ED12C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mohla být diskutována v samostatné podkapitole, ne v pasáži odpovědí na VO.</w:t>
            </w:r>
          </w:p>
          <w:p w14:paraId="4BC5C5BA" w14:textId="525D7033" w:rsidR="00ED12C9" w:rsidRPr="00ED12C9" w:rsidRDefault="00ED12C9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Očekávala bych vlastní z autorského výzkumu vzešlá doporučení do sociálně pedagogické praxe. I když popis p</w:t>
            </w:r>
            <w:r w:rsidRPr="00ED12C9">
              <w:rPr>
                <w:sz w:val="22"/>
                <w:szCs w:val="22"/>
              </w:rPr>
              <w:t>rojekt</w:t>
            </w:r>
            <w:r>
              <w:rPr>
                <w:sz w:val="22"/>
                <w:szCs w:val="22"/>
              </w:rPr>
              <w:t>u</w:t>
            </w:r>
            <w:r w:rsidRPr="00ED12C9">
              <w:rPr>
                <w:sz w:val="22"/>
                <w:szCs w:val="22"/>
              </w:rPr>
              <w:t xml:space="preserve"> </w:t>
            </w:r>
            <w:r w:rsidRPr="003B4B76">
              <w:rPr>
                <w:i/>
                <w:sz w:val="22"/>
                <w:szCs w:val="22"/>
              </w:rPr>
              <w:t>Bezpečný coming out!</w:t>
            </w:r>
            <w:r>
              <w:rPr>
                <w:sz w:val="22"/>
                <w:szCs w:val="22"/>
              </w:rPr>
              <w:t xml:space="preserve"> je velice zajímavý.</w:t>
            </w:r>
          </w:p>
          <w:p w14:paraId="3B20F95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C0A31D4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E267A05" w14:textId="77777777" w:rsidR="00AC147A" w:rsidRPr="00D45320" w:rsidRDefault="00AC147A" w:rsidP="00362AB0">
            <w:pPr>
              <w:rPr>
                <w:b/>
                <w:sz w:val="22"/>
                <w:szCs w:val="22"/>
              </w:rPr>
            </w:pPr>
          </w:p>
          <w:p w14:paraId="13645F94" w14:textId="77777777" w:rsidR="00D45320" w:rsidRDefault="00AC147A" w:rsidP="00AC147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45320">
              <w:rPr>
                <w:sz w:val="22"/>
                <w:szCs w:val="22"/>
              </w:rPr>
              <w:t>V závěru práce zmiňujete, že žáci vidí určitá rizika v tom, že dítě vychovávané v homoparentální rodině nebude ve společnosti či školním kolektivu bráno pozitivně. Dokonce v analýze dat uvádíte, že 47 % respondentů si myslí, že dítě vychovávané v homoparentální rodině bude ve školním kolektivu šikanováno</w:t>
            </w:r>
            <w:r w:rsidR="00D45320">
              <w:rPr>
                <w:sz w:val="22"/>
                <w:szCs w:val="22"/>
              </w:rPr>
              <w:t xml:space="preserve"> (sečtena frekvence škály zcela souhlasím a spíše souhlasím)</w:t>
            </w:r>
            <w:r w:rsidRPr="00D45320">
              <w:rPr>
                <w:sz w:val="22"/>
                <w:szCs w:val="22"/>
              </w:rPr>
              <w:t xml:space="preserve">. </w:t>
            </w:r>
          </w:p>
          <w:p w14:paraId="79535701" w14:textId="3F6B1CAE" w:rsidR="00B411DB" w:rsidRPr="00C50B27" w:rsidRDefault="00D45320" w:rsidP="00D45320">
            <w:pPr>
              <w:pStyle w:val="Odstavecseseznamem"/>
              <w:rPr>
                <w:sz w:val="22"/>
                <w:szCs w:val="22"/>
              </w:rPr>
            </w:pPr>
            <w:r w:rsidRPr="00D45320">
              <w:rPr>
                <w:sz w:val="22"/>
                <w:szCs w:val="22"/>
              </w:rPr>
              <w:t>Jak konkrétně by mohl t</w:t>
            </w:r>
            <w:r w:rsidR="003B4B76">
              <w:rPr>
                <w:sz w:val="22"/>
                <w:szCs w:val="22"/>
              </w:rPr>
              <w:t>akové</w:t>
            </w:r>
            <w:r w:rsidRPr="00D45320">
              <w:rPr>
                <w:sz w:val="22"/>
                <w:szCs w:val="22"/>
              </w:rPr>
              <w:t xml:space="preserve"> situaci sociální pedagog ve školním prostředí předejít?</w:t>
            </w:r>
            <w:bookmarkStart w:id="0" w:name="_GoBack"/>
            <w:bookmarkEnd w:id="0"/>
          </w:p>
          <w:p w14:paraId="0D3DBA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69547CD9" w:rsidR="00B411DB" w:rsidRPr="00D4532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5C25B886" w:rsidR="00B411DB" w:rsidRPr="004312DE" w:rsidRDefault="004312DE" w:rsidP="00C50B27">
            <w:pPr>
              <w:jc w:val="center"/>
              <w:rPr>
                <w:b/>
                <w:sz w:val="22"/>
                <w:szCs w:val="22"/>
              </w:rPr>
            </w:pPr>
            <w:r w:rsidRPr="004312D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4C50EA68" w14:textId="75132D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3D73DE" w14:textId="4ABAA32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43AC796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199D540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333BA95F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385243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DE168" w14:textId="77777777" w:rsidR="00F215A7" w:rsidRDefault="00F215A7">
      <w:r>
        <w:separator/>
      </w:r>
    </w:p>
  </w:endnote>
  <w:endnote w:type="continuationSeparator" w:id="0">
    <w:p w14:paraId="7928157A" w14:textId="77777777" w:rsidR="00F215A7" w:rsidRDefault="00F2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06A84" w14:textId="77777777" w:rsidR="00F215A7" w:rsidRDefault="00F215A7">
      <w:r>
        <w:separator/>
      </w:r>
    </w:p>
  </w:footnote>
  <w:footnote w:type="continuationSeparator" w:id="0">
    <w:p w14:paraId="7B9C6358" w14:textId="77777777" w:rsidR="00F215A7" w:rsidRDefault="00F215A7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920D3"/>
    <w:multiLevelType w:val="hybridMultilevel"/>
    <w:tmpl w:val="9C561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75969"/>
    <w:rsid w:val="002E6038"/>
    <w:rsid w:val="00362AB0"/>
    <w:rsid w:val="00385243"/>
    <w:rsid w:val="003B4B76"/>
    <w:rsid w:val="003F5DA2"/>
    <w:rsid w:val="00416A14"/>
    <w:rsid w:val="004312DE"/>
    <w:rsid w:val="004C2ECC"/>
    <w:rsid w:val="00512982"/>
    <w:rsid w:val="00514664"/>
    <w:rsid w:val="00526D47"/>
    <w:rsid w:val="0055255D"/>
    <w:rsid w:val="005A1F73"/>
    <w:rsid w:val="005C219A"/>
    <w:rsid w:val="006847E2"/>
    <w:rsid w:val="006D17BC"/>
    <w:rsid w:val="0070056B"/>
    <w:rsid w:val="007E1834"/>
    <w:rsid w:val="00AC147A"/>
    <w:rsid w:val="00B411DB"/>
    <w:rsid w:val="00BA3203"/>
    <w:rsid w:val="00C50B27"/>
    <w:rsid w:val="00C563AA"/>
    <w:rsid w:val="00D45320"/>
    <w:rsid w:val="00D56C13"/>
    <w:rsid w:val="00DC1BF5"/>
    <w:rsid w:val="00DD2CA7"/>
    <w:rsid w:val="00E5333F"/>
    <w:rsid w:val="00E709EA"/>
    <w:rsid w:val="00E83040"/>
    <w:rsid w:val="00EB2F32"/>
    <w:rsid w:val="00ED12C9"/>
    <w:rsid w:val="00F215A7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85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67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2023-04-19T17:36:00Z</dcterms:created>
  <dcterms:modified xsi:type="dcterms:W3CDTF">2023-05-02T12:10:00Z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