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7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Nicola Stella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7A09" w:rsidP="00057A09">
            <w:pPr>
              <w:rPr>
                <w:sz w:val="22"/>
                <w:szCs w:val="22"/>
              </w:rPr>
            </w:pPr>
            <w:r w:rsidRPr="00057A09">
              <w:rPr>
                <w:sz w:val="22"/>
                <w:szCs w:val="22"/>
              </w:rPr>
              <w:t>Klienti s p</w:t>
            </w:r>
            <w:r>
              <w:rPr>
                <w:sz w:val="22"/>
                <w:szCs w:val="22"/>
              </w:rPr>
              <w:t xml:space="preserve">roblémovým chováním v domově se </w:t>
            </w:r>
            <w:r w:rsidRPr="00057A09">
              <w:rPr>
                <w:sz w:val="22"/>
                <w:szCs w:val="22"/>
              </w:rPr>
              <w:t>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57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57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7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57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057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výběr tématu a snahu upozornit na problematiku, na kterou nebývá zaměřena pozornost.</w:t>
            </w:r>
          </w:p>
          <w:p w:rsidR="00B411DB" w:rsidRDefault="00057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soustředěně směřují k výzkumnému problému.</w:t>
            </w:r>
          </w:p>
          <w:p w:rsidR="00057A09" w:rsidRDefault="00057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20533C">
              <w:rPr>
                <w:sz w:val="22"/>
                <w:szCs w:val="22"/>
              </w:rPr>
              <w:t>Analytický postup je pečlivý.</w:t>
            </w:r>
            <w:r>
              <w:rPr>
                <w:sz w:val="22"/>
                <w:szCs w:val="22"/>
              </w:rPr>
              <w:t xml:space="preserve"> </w:t>
            </w:r>
          </w:p>
          <w:p w:rsidR="00EB310C" w:rsidRDefault="00EB31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pečlivé analýzy plynou cenné závěry a </w:t>
            </w:r>
            <w:r w:rsidR="0020533C">
              <w:rPr>
                <w:sz w:val="22"/>
                <w:szCs w:val="22"/>
              </w:rPr>
              <w:t xml:space="preserve">plastický popis </w:t>
            </w:r>
            <w:r>
              <w:rPr>
                <w:sz w:val="22"/>
                <w:szCs w:val="22"/>
              </w:rPr>
              <w:t xml:space="preserve">náročné práce s klienty s PAS.  </w:t>
            </w:r>
          </w:p>
          <w:p w:rsidR="0020533C" w:rsidRPr="00C50B27" w:rsidRDefault="002053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podrobný vhled autorky do problematiky.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B31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B310C" w:rsidP="00205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možné, byť z jedné případové studie, odvodit nějaké obecnější závěry týkající se </w:t>
            </w:r>
            <w:r w:rsidR="0020533C">
              <w:rPr>
                <w:sz w:val="22"/>
                <w:szCs w:val="22"/>
              </w:rPr>
              <w:t>práce s agresivními klienty s PAS? Např. legislativní limity, potřeba systémové změny aj.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533C">
              <w:rPr>
                <w:sz w:val="22"/>
                <w:szCs w:val="22"/>
              </w:rPr>
              <w:t xml:space="preserve"> 20. 4. 2023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533C">
              <w:rPr>
                <w:sz w:val="22"/>
                <w:szCs w:val="22"/>
              </w:rPr>
              <w:t xml:space="preserve"> Jakub Hladík </w:t>
            </w:r>
            <w:proofErr w:type="gramStart"/>
            <w:r w:rsidR="0020533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68" w:rsidRDefault="001A5168">
      <w:r>
        <w:separator/>
      </w:r>
    </w:p>
  </w:endnote>
  <w:endnote w:type="continuationSeparator" w:id="0">
    <w:p w:rsidR="001A5168" w:rsidRDefault="001A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68" w:rsidRDefault="001A5168">
      <w:r>
        <w:separator/>
      </w:r>
    </w:p>
  </w:footnote>
  <w:footnote w:type="continuationSeparator" w:id="0">
    <w:p w:rsidR="001A5168" w:rsidRDefault="001A516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09"/>
    <w:rsid w:val="00057A09"/>
    <w:rsid w:val="001A5168"/>
    <w:rsid w:val="0020533C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B411DB"/>
    <w:rsid w:val="00BA3203"/>
    <w:rsid w:val="00C50B27"/>
    <w:rsid w:val="00CC557C"/>
    <w:rsid w:val="00DC1BF5"/>
    <w:rsid w:val="00E709EA"/>
    <w:rsid w:val="00E83040"/>
    <w:rsid w:val="00EB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5B516"/>
  <w15:chartTrackingRefBased/>
  <w15:docId w15:val="{CD0CE4B1-9977-4496-B15A-250D4519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24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2023-04-20T09:37:00Z</dcterms:created>
  <dcterms:modified xsi:type="dcterms:W3CDTF">2023-04-20T10:01:00Z</dcterms:modified>
</cp:coreProperties>
</file>