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9767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14:paraId="5C342751" w14:textId="77777777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0C39EF10" w14:textId="77777777"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</w:t>
            </w:r>
            <w:r w:rsidR="002573EF">
              <w:rPr>
                <w:rFonts w:ascii="Calibri" w:hAnsi="Calibri" w:cs="Calibri"/>
                <w:sz w:val="24"/>
                <w:szCs w:val="24"/>
              </w:rPr>
              <w:t>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2594E579" w14:textId="77777777" w:rsidR="00515A76" w:rsidRPr="0013588D" w:rsidRDefault="002573E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73EF">
              <w:rPr>
                <w:rFonts w:ascii="Calibri" w:hAnsi="Calibri" w:cs="Calibri"/>
                <w:b/>
                <w:sz w:val="24"/>
                <w:szCs w:val="24"/>
              </w:rPr>
              <w:t>Veronika Pavelková</w:t>
            </w:r>
            <w:r w:rsidRPr="002573EF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515A76" w:rsidRPr="0013588D" w14:paraId="2EF0700F" w14:textId="77777777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57D52D3F" w14:textId="77777777"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2835B1BD" w14:textId="3DBA4BCE" w:rsidR="00515A76" w:rsidRPr="0013588D" w:rsidRDefault="0028504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5045">
              <w:rPr>
                <w:rFonts w:ascii="Calibri" w:hAnsi="Calibri" w:cs="Calibri"/>
                <w:b/>
                <w:sz w:val="24"/>
                <w:szCs w:val="24"/>
              </w:rPr>
              <w:t>Event marketing společnosti Mattoni a jeho vliv na vnímání značky</w:t>
            </w:r>
          </w:p>
        </w:tc>
      </w:tr>
      <w:tr w:rsidR="004D02B3" w:rsidRPr="0013588D" w14:paraId="5DE1824B" w14:textId="77777777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907C577" w14:textId="77777777"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1A2F5427" w14:textId="77777777"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4BC218E" w14:textId="77777777"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605FFFB4" w14:textId="77777777" w:rsidR="004D02B3" w:rsidRPr="0013588D" w:rsidRDefault="002F24B7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AF0E37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-202</w:t>
            </w:r>
            <w:r w:rsidR="00AF0E37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</w:tr>
      <w:tr w:rsidR="00515A76" w:rsidRPr="0013588D" w14:paraId="19921367" w14:textId="77777777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2F505249" w14:textId="77777777"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37718898" w14:textId="77777777" w:rsidR="00515A76" w:rsidRPr="0013588D" w:rsidRDefault="0029174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</w:tr>
    </w:tbl>
    <w:p w14:paraId="13FF0447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14:paraId="3953D190" w14:textId="77777777" w:rsidR="00515A76" w:rsidRPr="0013588D" w:rsidRDefault="00A03DE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0A6B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0.5pt" o:ole="">
            <v:imagedata r:id="rId9" o:title=""/>
          </v:shape>
          <o:OLEObject Type="Embed" ProgID="Excel.Sheet.8" ShapeID="_x0000_i1025" DrawAspect="Content" ObjectID="_1745909348" r:id="rId10"/>
        </w:object>
      </w:r>
    </w:p>
    <w:p w14:paraId="5F9B5CE0" w14:textId="77777777" w:rsidR="008242D2" w:rsidRPr="000F762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0F7622">
        <w:rPr>
          <w:rFonts w:ascii="Calibri" w:hAnsi="Calibri" w:cs="Calibri"/>
          <w:b/>
          <w:sz w:val="24"/>
          <w:szCs w:val="24"/>
        </w:rPr>
        <w:t>Na práci lze ocenit (silné stránky):</w:t>
      </w:r>
    </w:p>
    <w:p w14:paraId="6646D5DD" w14:textId="77777777" w:rsidR="008242D2" w:rsidRPr="000F7622" w:rsidRDefault="00A03DE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FF0000"/>
          <w:sz w:val="24"/>
          <w:szCs w:val="24"/>
        </w:rPr>
      </w:pPr>
      <w:r w:rsidRPr="000F7622">
        <w:rPr>
          <w:rFonts w:ascii="Calibri" w:hAnsi="Calibri" w:cs="Calibri"/>
          <w:sz w:val="24"/>
          <w:szCs w:val="24"/>
        </w:rPr>
        <w:t>Velice komplexně zpracovanou první část praktické části</w:t>
      </w:r>
      <w:r>
        <w:rPr>
          <w:rFonts w:ascii="Calibri" w:hAnsi="Calibri" w:cs="Calibri"/>
          <w:sz w:val="24"/>
          <w:szCs w:val="24"/>
        </w:rPr>
        <w:t xml:space="preserve"> představující společnost Mattoni</w:t>
      </w:r>
      <w:r w:rsidR="000F7622">
        <w:rPr>
          <w:rFonts w:ascii="Calibri" w:hAnsi="Calibri" w:cs="Calibri"/>
          <w:sz w:val="24"/>
          <w:szCs w:val="24"/>
        </w:rPr>
        <w:t>.</w:t>
      </w:r>
    </w:p>
    <w:p w14:paraId="46876CFB" w14:textId="77777777" w:rsidR="000F7622" w:rsidRPr="000F7622" w:rsidRDefault="000F76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F7622">
        <w:rPr>
          <w:rFonts w:ascii="Calibri" w:hAnsi="Calibri" w:cs="Calibri"/>
          <w:sz w:val="24"/>
          <w:szCs w:val="24"/>
        </w:rPr>
        <w:t>Vhodně nastavená metoda výzkumného šetření.</w:t>
      </w:r>
    </w:p>
    <w:p w14:paraId="546CB006" w14:textId="77777777" w:rsidR="000F7622" w:rsidRPr="000F7622" w:rsidRDefault="000F76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F7622">
        <w:rPr>
          <w:rFonts w:ascii="Calibri" w:hAnsi="Calibri" w:cs="Calibri"/>
          <w:sz w:val="24"/>
          <w:szCs w:val="24"/>
        </w:rPr>
        <w:t>Pojmenování limitů práce</w:t>
      </w:r>
      <w:r>
        <w:rPr>
          <w:rFonts w:ascii="Calibri" w:hAnsi="Calibri" w:cs="Calibri"/>
          <w:sz w:val="24"/>
          <w:szCs w:val="24"/>
        </w:rPr>
        <w:t xml:space="preserve"> a perspektivy pro navázání kvantitativním výzkumem</w:t>
      </w:r>
      <w:r w:rsidRPr="000F7622">
        <w:rPr>
          <w:rFonts w:ascii="Calibri" w:hAnsi="Calibri" w:cs="Calibri"/>
          <w:sz w:val="24"/>
          <w:szCs w:val="24"/>
        </w:rPr>
        <w:t>.</w:t>
      </w:r>
    </w:p>
    <w:p w14:paraId="68A9C406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14:paraId="53D1FEF5" w14:textId="77777777" w:rsidR="008242D2" w:rsidRPr="005354CD" w:rsidRDefault="00BF79A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Špatná forma citování v teoretické části, která zapříčinila vysokou schodu nalezenou </w:t>
      </w:r>
      <w:proofErr w:type="spellStart"/>
      <w:r>
        <w:rPr>
          <w:rFonts w:ascii="Calibri" w:hAnsi="Calibri" w:cs="Calibri"/>
          <w:sz w:val="24"/>
          <w:szCs w:val="24"/>
        </w:rPr>
        <w:t>antiplagiatorkým</w:t>
      </w:r>
      <w:proofErr w:type="spellEnd"/>
      <w:r>
        <w:rPr>
          <w:rFonts w:ascii="Calibri" w:hAnsi="Calibri" w:cs="Calibri"/>
          <w:sz w:val="24"/>
          <w:szCs w:val="24"/>
        </w:rPr>
        <w:t xml:space="preserve"> systémem.</w:t>
      </w:r>
    </w:p>
    <w:p w14:paraId="3A2EE29B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3B839D6" w14:textId="77777777" w:rsidR="00FA6194" w:rsidRPr="000F7622" w:rsidRDefault="000F762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F7622">
        <w:rPr>
          <w:rFonts w:ascii="Calibri" w:hAnsi="Calibri" w:cs="Calibri"/>
          <w:sz w:val="24"/>
          <w:szCs w:val="24"/>
        </w:rPr>
        <w:t>Žádné nemám.</w:t>
      </w:r>
    </w:p>
    <w:p w14:paraId="3D8FA54D" w14:textId="77777777"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Kontrola plagiátorství byla negativní – systém našel shodu </w:t>
      </w:r>
      <w:r w:rsidR="002573E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DB26D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</w:t>
      </w:r>
      <w:r w:rsidR="002573E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, která je zapříčiněná nevhodným citováním shodného zdroje Šindler 2003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.</w:t>
      </w:r>
    </w:p>
    <w:p w14:paraId="4AC55DA7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9174F">
        <w:rPr>
          <w:rFonts w:ascii="Calibri" w:hAnsi="Calibri" w:cs="Calibri"/>
          <w:sz w:val="24"/>
          <w:szCs w:val="24"/>
        </w:rPr>
        <w:t>15.5.2023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29174F">
        <w:rPr>
          <w:rFonts w:ascii="Calibri" w:hAnsi="Calibri" w:cs="Calibri"/>
          <w:b/>
          <w:sz w:val="24"/>
          <w:szCs w:val="24"/>
        </w:rPr>
        <w:t xml:space="preserve"> Martin Kazík v.r.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2F13" w14:textId="77777777" w:rsidR="00B6350B" w:rsidRDefault="00B6350B">
      <w:r>
        <w:separator/>
      </w:r>
    </w:p>
  </w:endnote>
  <w:endnote w:type="continuationSeparator" w:id="0">
    <w:p w14:paraId="3045E82B" w14:textId="77777777" w:rsidR="00B6350B" w:rsidRDefault="00B6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DDF1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6C11DD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2849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49582BF5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7FA8" w14:textId="77777777" w:rsidR="00B6350B" w:rsidRDefault="00B6350B">
      <w:r>
        <w:separator/>
      </w:r>
    </w:p>
  </w:footnote>
  <w:footnote w:type="continuationSeparator" w:id="0">
    <w:p w14:paraId="3C56C56F" w14:textId="77777777" w:rsidR="00B6350B" w:rsidRDefault="00B6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8ADF" w14:textId="77777777" w:rsidR="00E72341" w:rsidRDefault="00CF30DB">
    <w:pPr>
      <w:pStyle w:val="Zhlav"/>
    </w:pPr>
    <w:r w:rsidRPr="00A627C7">
      <w:rPr>
        <w:noProof/>
      </w:rPr>
      <w:drawing>
        <wp:inline distT="0" distB="0" distL="0" distR="0" wp14:anchorId="1E8563A1" wp14:editId="7E4BE569">
          <wp:extent cx="2743200" cy="400050"/>
          <wp:effectExtent l="0" t="0" r="0" b="0"/>
          <wp:docPr id="1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9700858C"/>
    <w:lvl w:ilvl="0" w:tplc="E5A0CD7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0105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7622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16B6D"/>
    <w:rsid w:val="00224DFA"/>
    <w:rsid w:val="0023276F"/>
    <w:rsid w:val="00244BC9"/>
    <w:rsid w:val="00250D9A"/>
    <w:rsid w:val="00252ECC"/>
    <w:rsid w:val="002573EF"/>
    <w:rsid w:val="0026323D"/>
    <w:rsid w:val="0026381D"/>
    <w:rsid w:val="00275E4F"/>
    <w:rsid w:val="00277CCC"/>
    <w:rsid w:val="0028399C"/>
    <w:rsid w:val="00285045"/>
    <w:rsid w:val="0029174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5DC2"/>
    <w:rsid w:val="00307976"/>
    <w:rsid w:val="003101C9"/>
    <w:rsid w:val="00313E2B"/>
    <w:rsid w:val="003173DD"/>
    <w:rsid w:val="00321322"/>
    <w:rsid w:val="00327991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7E2"/>
    <w:rsid w:val="005B2CF0"/>
    <w:rsid w:val="005D6260"/>
    <w:rsid w:val="005E1DEF"/>
    <w:rsid w:val="005E78E0"/>
    <w:rsid w:val="005F65E0"/>
    <w:rsid w:val="00600872"/>
    <w:rsid w:val="006011FD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3DE3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0E37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50B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9A0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30DB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26DC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4749"/>
  <w15:chartTrackingRefBased/>
  <w15:docId w15:val="{9512CC71-0B3E-4F07-BCFF-21973BA0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.xls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362DDB2FBFE4DA79796FCB0E92C60" ma:contentTypeVersion="15" ma:contentTypeDescription="Vytvoří nový dokument" ma:contentTypeScope="" ma:versionID="457765d181c438df02da165ef5d7384a">
  <xsd:schema xmlns:xsd="http://www.w3.org/2001/XMLSchema" xmlns:xs="http://www.w3.org/2001/XMLSchema" xmlns:p="http://schemas.microsoft.com/office/2006/metadata/properties" xmlns:ns3="ae96c615-2386-4d98-a7e1-e2e381a0d295" xmlns:ns4="e956ab01-8847-4485-be29-0d957bb2a75a" targetNamespace="http://schemas.microsoft.com/office/2006/metadata/properties" ma:root="true" ma:fieldsID="227aa1dbd0e6476f0ff664613728f2b0" ns3:_="" ns4:_="">
    <xsd:import namespace="ae96c615-2386-4d98-a7e1-e2e381a0d295"/>
    <xsd:import namespace="e956ab01-8847-4485-be29-0d957bb2a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c615-2386-4d98-a7e1-e2e381a0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ab01-8847-4485-be29-0d957bb2a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F8735-EE8A-4E55-A594-F3DD2D1A4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6c615-2386-4d98-a7e1-e2e381a0d295"/>
    <ds:schemaRef ds:uri="e956ab01-8847-4485-be29-0d957bb2a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C271C-7CD1-4E70-BA93-112CCCBCC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6</cp:revision>
  <cp:lastPrinted>2010-04-15T22:27:00Z</cp:lastPrinted>
  <dcterms:created xsi:type="dcterms:W3CDTF">2023-05-18T08:02:00Z</dcterms:created>
  <dcterms:modified xsi:type="dcterms:W3CDTF">2023-05-18T08:03:00Z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0x010100AAE362DDB2FBFE4DA79796FCB0E92C60</vt:lpwstr>
  </property>
  <property fmtid="{D5CDD505-2E9C-101B-9397-08002B2CF9AE}" pid="3" name="_activity">
    <vt:lpwstr/>
  </property>
</Properties>
</file>