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36C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Neubergová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36C2F" w:rsidP="00236C2F">
            <w:pPr>
              <w:rPr>
                <w:sz w:val="22"/>
                <w:szCs w:val="22"/>
              </w:rPr>
            </w:pPr>
            <w:r w:rsidRPr="00236C2F">
              <w:rPr>
                <w:sz w:val="22"/>
                <w:szCs w:val="22"/>
              </w:rPr>
              <w:t xml:space="preserve">Mediální výchova </w:t>
            </w:r>
            <w:r>
              <w:rPr>
                <w:sz w:val="22"/>
                <w:szCs w:val="22"/>
              </w:rPr>
              <w:t xml:space="preserve">a zdroje informací na středních </w:t>
            </w:r>
            <w:r w:rsidRPr="00236C2F">
              <w:rPr>
                <w:sz w:val="22"/>
                <w:szCs w:val="22"/>
              </w:rPr>
              <w:t>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36C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36C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36C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5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36C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236C2F" w:rsidRDefault="00236C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Teoretická východiska směřují k výzkumnému problému. </w:t>
            </w:r>
          </w:p>
          <w:p w:rsidR="00236C2F" w:rsidRDefault="00236C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Jasně formulované cíle (oceňuji, že ke každému cíli uvádí autorka ještě určité vysvětlení či odůvodnění).</w:t>
            </w:r>
          </w:p>
          <w:p w:rsidR="00236C2F" w:rsidRDefault="00236C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existujícího nástroje.</w:t>
            </w:r>
          </w:p>
          <w:p w:rsidR="00236C2F" w:rsidRPr="00C50B27" w:rsidRDefault="00236C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srozumitelné a relevantní.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36C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236C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mohla mít větší analytický charakter.</w:t>
            </w:r>
          </w:p>
          <w:p w:rsidR="00236C2F" w:rsidRDefault="00236C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Chybí informace o tom, jak byla data od respondentů sbírána.</w:t>
            </w:r>
          </w:p>
          <w:p w:rsidR="00236C2F" w:rsidRPr="00C50B27" w:rsidRDefault="003856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Interpretace výsledků mohla být propracovanější.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856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3856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možnosti zkoumání se v oblasti mediální výchovy na SŠ nabízí?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85679">
              <w:rPr>
                <w:sz w:val="22"/>
                <w:szCs w:val="22"/>
              </w:rPr>
              <w:t xml:space="preserve"> 6. 5. 2023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85679">
              <w:rPr>
                <w:sz w:val="22"/>
                <w:szCs w:val="22"/>
              </w:rPr>
              <w:t xml:space="preserve"> Jakub Hladík </w:t>
            </w:r>
            <w:proofErr w:type="gramStart"/>
            <w:r w:rsidR="00385679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EC" w:rsidRDefault="006023EC">
      <w:r>
        <w:separator/>
      </w:r>
    </w:p>
  </w:endnote>
  <w:endnote w:type="continuationSeparator" w:id="0">
    <w:p w:rsidR="006023EC" w:rsidRDefault="0060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EC" w:rsidRDefault="006023EC">
      <w:r>
        <w:separator/>
      </w:r>
    </w:p>
  </w:footnote>
  <w:footnote w:type="continuationSeparator" w:id="0">
    <w:p w:rsidR="006023EC" w:rsidRDefault="006023E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2F"/>
    <w:rsid w:val="000E2C47"/>
    <w:rsid w:val="00236C2F"/>
    <w:rsid w:val="00362AB0"/>
    <w:rsid w:val="00385679"/>
    <w:rsid w:val="003F5DA2"/>
    <w:rsid w:val="00512982"/>
    <w:rsid w:val="00514664"/>
    <w:rsid w:val="00526D47"/>
    <w:rsid w:val="0055255D"/>
    <w:rsid w:val="005C219A"/>
    <w:rsid w:val="006023EC"/>
    <w:rsid w:val="006847E2"/>
    <w:rsid w:val="00730C1A"/>
    <w:rsid w:val="00834807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51BFD"/>
  <w15:chartTrackingRefBased/>
  <w15:docId w15:val="{525A9CDB-7ED7-4D9C-9513-5BCE1BEA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locha%205.10.2022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19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Jakub Hladík</cp:lastModifiedBy>
  <cp:revision>1</cp:revision>
  <cp:lastPrinted>2012-04-25T08:21:00Z</cp:lastPrinted>
  <dcterms:created xsi:type="dcterms:W3CDTF">2023-05-06T14:22:00Z</dcterms:created>
  <dcterms:modified xsi:type="dcterms:W3CDTF">2023-05-06T14:41:00Z</dcterms:modified>
</cp:coreProperties>
</file>