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Patková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klientů k využívání služby nízkoprahového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43E3" w:rsidRPr="00BB1FAC" w:rsidRDefault="00A243E3" w:rsidP="00A243E3">
            <w:pPr>
              <w:rPr>
                <w:b/>
                <w:sz w:val="22"/>
                <w:szCs w:val="22"/>
              </w:rPr>
            </w:pPr>
          </w:p>
          <w:p w:rsidR="00B411DB" w:rsidRPr="00BB1FAC" w:rsidRDefault="00A243E3" w:rsidP="00A243E3">
            <w:pPr>
              <w:rPr>
                <w:b/>
                <w:sz w:val="22"/>
                <w:szCs w:val="22"/>
              </w:rPr>
            </w:pPr>
            <w:r w:rsidRPr="00BB1FAC">
              <w:rPr>
                <w:b/>
                <w:sz w:val="22"/>
                <w:szCs w:val="22"/>
              </w:rPr>
              <w:t xml:space="preserve">Silné stránky: </w:t>
            </w:r>
          </w:p>
          <w:p w:rsidR="00A243E3" w:rsidRDefault="00A243E3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explicitní souvislost se sociální pedagogikou, která je podpořena logickými argumenty v první kapitole Služby sociální prevence, </w:t>
            </w:r>
          </w:p>
          <w:p w:rsidR="00BB1FAC" w:rsidRDefault="00BB1FAC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dobře koncipována, </w:t>
            </w:r>
          </w:p>
          <w:p w:rsidR="00BB1FAC" w:rsidRDefault="00BB1FAC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Obsahuje zajímavé pasáže a je z ní patrný zájem autorky o dané téma, </w:t>
            </w:r>
          </w:p>
          <w:p w:rsidR="00BB1FAC" w:rsidRDefault="00BB1FAC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požadavky, jež jsou na tento typ závěrečné práce kladeny, </w:t>
            </w:r>
          </w:p>
          <w:p w:rsidR="00BB1FAC" w:rsidRDefault="00BB1FAC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logicky řazena a úroveň textu je dobrá, </w:t>
            </w:r>
          </w:p>
          <w:p w:rsidR="00BB1FAC" w:rsidRPr="00BB1FAC" w:rsidRDefault="00BB1FAC" w:rsidP="00BB1FA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je na standardní úrovni. </w:t>
            </w:r>
          </w:p>
          <w:p w:rsidR="00B411DB" w:rsidRPr="00BB1FAC" w:rsidRDefault="00B411DB" w:rsidP="00362AB0">
            <w:pPr>
              <w:rPr>
                <w:b/>
                <w:sz w:val="22"/>
                <w:szCs w:val="22"/>
              </w:rPr>
            </w:pPr>
          </w:p>
          <w:p w:rsidR="00A243E3" w:rsidRPr="00BB1FAC" w:rsidRDefault="00A243E3" w:rsidP="00362AB0">
            <w:pPr>
              <w:rPr>
                <w:b/>
                <w:sz w:val="22"/>
                <w:szCs w:val="22"/>
              </w:rPr>
            </w:pPr>
            <w:r w:rsidRPr="00BB1FAC">
              <w:rPr>
                <w:b/>
                <w:sz w:val="22"/>
                <w:szCs w:val="22"/>
              </w:rPr>
              <w:t xml:space="preserve">Slabé stránky: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Doporučuji, alespoň v kapitolách, které </w:t>
            </w:r>
            <w:r>
              <w:rPr>
                <w:sz w:val="22"/>
                <w:szCs w:val="22"/>
              </w:rPr>
              <w:t>se věnují legislativnímu u</w:t>
            </w:r>
            <w:r>
              <w:rPr>
                <w:sz w:val="22"/>
                <w:szCs w:val="22"/>
              </w:rPr>
              <w:t>kotvení tématu, pracovat s </w:t>
            </w:r>
            <w:proofErr w:type="gramStart"/>
            <w:r>
              <w:rPr>
                <w:sz w:val="22"/>
                <w:szCs w:val="22"/>
              </w:rPr>
              <w:t>pojmem ,,uživatel</w:t>
            </w:r>
            <w:proofErr w:type="gramEnd"/>
            <w:r>
              <w:rPr>
                <w:sz w:val="22"/>
                <w:szCs w:val="22"/>
              </w:rPr>
              <w:t xml:space="preserve">“ nikoliv ,,klient“,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motivace klientů využívajících služeb sociální prevence studentka popisuje především obecně teorie motivace, potřeby a vnitřní a vnější motivy – o motivaci uživatelů sociálních služeb se tak dočteme velmi málo,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Značné množství přímých citací v textu – doporučuji více používat parafráze,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nepovažuji za vhodně nastavené pro kvalitativní výzkum,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velká škoda, že studentka nenaplnila myšlenku vyhledání dlouhodobých uživatelů nízkoprahového zařízení – její výzkumný soubor je značně heterogenní a lze předpokládat, že dané mohlo snížit teoretickou saturaci problému,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zajímavě pojatá, ale hodnotím ji spíše pozitivně – studentka zvolila postup, kdy se kategorie prolínají v odpovědích na výzkumné otázky – tento postup nepovažuji za správný, ale i tak se studentce podařilo vytvořit logicky sousledný text, </w:t>
            </w:r>
          </w:p>
          <w:p w:rsidR="00A243E3" w:rsidRDefault="00A243E3" w:rsidP="00A243E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interpretace dat</w:t>
            </w:r>
            <w:r w:rsidR="00BB1FAC">
              <w:rPr>
                <w:sz w:val="22"/>
                <w:szCs w:val="22"/>
              </w:rPr>
              <w:t xml:space="preserve">. </w:t>
            </w:r>
          </w:p>
          <w:p w:rsidR="00A243E3" w:rsidRPr="00C50B27" w:rsidRDefault="00A243E3" w:rsidP="00362AB0">
            <w:pPr>
              <w:rPr>
                <w:sz w:val="22"/>
                <w:szCs w:val="22"/>
              </w:rPr>
            </w:pPr>
          </w:p>
          <w:p w:rsidR="00F1326B" w:rsidRPr="00C50B27" w:rsidRDefault="00BB1FAC" w:rsidP="00BB1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B1FAC" w:rsidP="00BB1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v jednoduché formě, jak se od sebe motivy respondentů lišily.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1FAC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1FAC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66" w:rsidRDefault="00214966">
      <w:r>
        <w:separator/>
      </w:r>
    </w:p>
  </w:endnote>
  <w:endnote w:type="continuationSeparator" w:id="0">
    <w:p w:rsidR="00214966" w:rsidRDefault="0021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66" w:rsidRDefault="00214966">
      <w:r>
        <w:separator/>
      </w:r>
    </w:p>
  </w:footnote>
  <w:footnote w:type="continuationSeparator" w:id="0">
    <w:p w:rsidR="00214966" w:rsidRDefault="002149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C71"/>
    <w:multiLevelType w:val="hybridMultilevel"/>
    <w:tmpl w:val="0D56F23E"/>
    <w:lvl w:ilvl="0" w:tplc="DB60B13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8330DB"/>
    <w:multiLevelType w:val="hybridMultilevel"/>
    <w:tmpl w:val="55843482"/>
    <w:lvl w:ilvl="0" w:tplc="A3C2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241F"/>
    <w:multiLevelType w:val="hybridMultilevel"/>
    <w:tmpl w:val="9154D4F2"/>
    <w:lvl w:ilvl="0" w:tplc="9EEC4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3E3"/>
    <w:rsid w:val="00154F27"/>
    <w:rsid w:val="00214966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243E3"/>
    <w:rsid w:val="00B411DB"/>
    <w:rsid w:val="00BA3203"/>
    <w:rsid w:val="00BB1FAC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1A60"/>
  <w15:chartTrackingRefBased/>
  <w15:docId w15:val="{4D942C68-B00B-4B39-AA8B-6D71DF2E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1</cp:revision>
  <cp:lastPrinted>2012-04-25T08:21:00Z</cp:lastPrinted>
  <dcterms:created xsi:type="dcterms:W3CDTF">2023-05-04T18:01:00Z</dcterms:created>
  <dcterms:modified xsi:type="dcterms:W3CDTF">2023-05-04T18:25:00Z</dcterms:modified>
</cp:coreProperties>
</file>