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CD51D74" w14:textId="77777777" w:rsidTr="00C50B27">
        <w:tc>
          <w:tcPr>
            <w:tcW w:w="9828" w:type="dxa"/>
            <w:gridSpan w:val="9"/>
          </w:tcPr>
          <w:p w14:paraId="28937AA7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02EBF2A" w14:textId="77777777" w:rsidTr="00C50B27">
        <w:tc>
          <w:tcPr>
            <w:tcW w:w="2808" w:type="dxa"/>
          </w:tcPr>
          <w:p w14:paraId="56D7BB3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36F3AB" w14:textId="3E1F6F6A" w:rsidR="006847E2" w:rsidRPr="00C50B27" w:rsidRDefault="00290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Lukáš</w:t>
            </w:r>
          </w:p>
        </w:tc>
      </w:tr>
      <w:tr w:rsidR="006847E2" w:rsidRPr="00C50B27" w14:paraId="1171AB8B" w14:textId="77777777" w:rsidTr="00C50B27">
        <w:tc>
          <w:tcPr>
            <w:tcW w:w="2808" w:type="dxa"/>
          </w:tcPr>
          <w:p w14:paraId="0C6872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DEFBEA6" w14:textId="41FDA7EF" w:rsidR="006847E2" w:rsidRPr="00C50B27" w:rsidRDefault="00290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Míra závislosti na internetu u žáků 2. stupně základních škol</w:t>
            </w:r>
          </w:p>
        </w:tc>
      </w:tr>
      <w:tr w:rsidR="006847E2" w:rsidRPr="00C50B27" w14:paraId="1B07BC91" w14:textId="77777777" w:rsidTr="00C50B27">
        <w:tc>
          <w:tcPr>
            <w:tcW w:w="2808" w:type="dxa"/>
          </w:tcPr>
          <w:p w14:paraId="50CEA0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1F6FAFF" w14:textId="77777777"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14:paraId="63FB7162" w14:textId="77777777" w:rsidTr="00C50B27">
        <w:tc>
          <w:tcPr>
            <w:tcW w:w="2808" w:type="dxa"/>
          </w:tcPr>
          <w:p w14:paraId="12D9B56F" w14:textId="77777777" w:rsidR="006847E2" w:rsidRPr="00C50B27" w:rsidRDefault="00834807" w:rsidP="00206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Studijní </w:t>
            </w:r>
            <w:r w:rsidR="00206EF0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51223FD" w14:textId="77777777"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1F97801" w14:textId="77777777" w:rsidTr="00C50B27">
        <w:tc>
          <w:tcPr>
            <w:tcW w:w="2808" w:type="dxa"/>
          </w:tcPr>
          <w:p w14:paraId="4039999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CC5F94A" w14:textId="78802ADE" w:rsidR="006847E2" w:rsidRPr="00C50B27" w:rsidRDefault="002F51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517600C" w14:textId="77777777" w:rsidTr="00C50B27">
        <w:tc>
          <w:tcPr>
            <w:tcW w:w="2808" w:type="dxa"/>
            <w:vAlign w:val="center"/>
          </w:tcPr>
          <w:p w14:paraId="6A7D9C65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FE5CD5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E029B9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B6519CD" w14:textId="77777777" w:rsidTr="00C50B27">
        <w:tc>
          <w:tcPr>
            <w:tcW w:w="9828" w:type="dxa"/>
            <w:gridSpan w:val="9"/>
            <w:shd w:val="clear" w:color="auto" w:fill="A6A6A6"/>
          </w:tcPr>
          <w:p w14:paraId="0CCC79B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EB8C02F" w14:textId="77777777" w:rsidTr="00C50B27">
        <w:tc>
          <w:tcPr>
            <w:tcW w:w="6791" w:type="dxa"/>
            <w:gridSpan w:val="3"/>
          </w:tcPr>
          <w:p w14:paraId="109B7E2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84460BC" w14:textId="0B19BF77" w:rsidR="006847E2" w:rsidRPr="00C50B27" w:rsidRDefault="003C11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3FE4B7" w14:textId="75D2F9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00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CB39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671E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74A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D7C1473" w14:textId="77777777" w:rsidTr="00C50B27">
        <w:tc>
          <w:tcPr>
            <w:tcW w:w="6791" w:type="dxa"/>
            <w:gridSpan w:val="3"/>
          </w:tcPr>
          <w:p w14:paraId="50B1AE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B8BE59C" w14:textId="0F38226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F4642B" w14:textId="479DE3C7" w:rsidR="006847E2" w:rsidRPr="00C50B27" w:rsidRDefault="002E32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AB39E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E52471" w14:textId="39B199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3F9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6F57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633EAA" w14:textId="77777777" w:rsidTr="00C50B27">
        <w:tc>
          <w:tcPr>
            <w:tcW w:w="6791" w:type="dxa"/>
            <w:gridSpan w:val="3"/>
          </w:tcPr>
          <w:p w14:paraId="4C2968E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BAA39C3" w14:textId="0297D2B6" w:rsidR="006847E2" w:rsidRPr="00C50B27" w:rsidRDefault="003C11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76D1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4FBF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62B9FD" w14:textId="284E49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85D049" w14:textId="1B45F0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947541" w14:textId="6D481D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86381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67E9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858C06" w14:textId="77777777" w:rsidTr="00C50B27">
        <w:tc>
          <w:tcPr>
            <w:tcW w:w="6791" w:type="dxa"/>
            <w:gridSpan w:val="3"/>
          </w:tcPr>
          <w:p w14:paraId="2A2187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34B4FCA" w14:textId="345E7596" w:rsidR="006847E2" w:rsidRPr="00C50B27" w:rsidRDefault="003C11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40EA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FBD40" w14:textId="751161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EC39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747F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4065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DF8C32" w14:textId="77777777" w:rsidTr="00C50B27">
        <w:tc>
          <w:tcPr>
            <w:tcW w:w="6791" w:type="dxa"/>
            <w:gridSpan w:val="3"/>
          </w:tcPr>
          <w:p w14:paraId="475990E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219D0A1" w14:textId="26D1BB09" w:rsidR="006847E2" w:rsidRPr="00C50B27" w:rsidRDefault="003C11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6585FB" w14:textId="066A56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1D1B1" w14:textId="525DD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662F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2C63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13D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60056A6" w14:textId="77777777" w:rsidTr="00C50B27">
        <w:tc>
          <w:tcPr>
            <w:tcW w:w="6791" w:type="dxa"/>
            <w:gridSpan w:val="3"/>
          </w:tcPr>
          <w:p w14:paraId="2C12417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6744C1" w14:textId="5700FCF1" w:rsidR="005C219A" w:rsidRPr="00C50B27" w:rsidRDefault="003C11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C592FB" w14:textId="5BF49DF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A46C1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D498E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FBE11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F7082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E3916B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08E4A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191A282" w14:textId="77777777" w:rsidTr="00C50B27">
        <w:tc>
          <w:tcPr>
            <w:tcW w:w="6791" w:type="dxa"/>
            <w:gridSpan w:val="3"/>
          </w:tcPr>
          <w:p w14:paraId="5F2A275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F34879A" w14:textId="0FED635A" w:rsidR="0055255D" w:rsidRPr="00C50B27" w:rsidRDefault="002E32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430B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2EE7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7A0B92" w14:textId="21093A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1ABD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DDF8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E333D4" w14:textId="77777777" w:rsidTr="00C50B27">
        <w:tc>
          <w:tcPr>
            <w:tcW w:w="6791" w:type="dxa"/>
            <w:gridSpan w:val="3"/>
          </w:tcPr>
          <w:p w14:paraId="6B140E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B76495C" w14:textId="7A0D93AD" w:rsidR="0055255D" w:rsidRPr="00C50B27" w:rsidRDefault="002E32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E94C15" w14:textId="75E7448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1866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1838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2C87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5F94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1431BFF" w14:textId="77777777" w:rsidTr="00C50B27">
        <w:tc>
          <w:tcPr>
            <w:tcW w:w="6791" w:type="dxa"/>
            <w:gridSpan w:val="3"/>
          </w:tcPr>
          <w:p w14:paraId="6648335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AE67CF3" w14:textId="15610DC1" w:rsidR="0055255D" w:rsidRPr="00C50B27" w:rsidRDefault="002E32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546924" w14:textId="4E298D93" w:rsidR="009840D6" w:rsidRPr="00C50B27" w:rsidRDefault="009840D6" w:rsidP="009840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275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70A1D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FE29BF" w14:textId="158127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946066" w14:textId="443D43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8EB5EF" w14:textId="77777777" w:rsidTr="00C50B27">
        <w:tc>
          <w:tcPr>
            <w:tcW w:w="6791" w:type="dxa"/>
            <w:gridSpan w:val="3"/>
          </w:tcPr>
          <w:p w14:paraId="4695D1B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C9A34C9" w14:textId="47596CF8" w:rsidR="0055255D" w:rsidRPr="00C50B27" w:rsidRDefault="002E32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E7F9C8" w14:textId="2B2926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6643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41EB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EBC40F" w14:textId="16C724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CD2EF1" w14:textId="7D4684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D4ABED" w14:textId="77777777" w:rsidTr="00B411DB">
        <w:tc>
          <w:tcPr>
            <w:tcW w:w="9828" w:type="dxa"/>
            <w:gridSpan w:val="9"/>
            <w:shd w:val="clear" w:color="auto" w:fill="A6A6A6"/>
          </w:tcPr>
          <w:p w14:paraId="03E6584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7FBF78D" w14:textId="77777777" w:rsidTr="00C50B27">
        <w:tc>
          <w:tcPr>
            <w:tcW w:w="6791" w:type="dxa"/>
            <w:gridSpan w:val="3"/>
          </w:tcPr>
          <w:p w14:paraId="17D47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CB30167" w14:textId="4CB6475A" w:rsidR="00B411DB" w:rsidRPr="00C50B27" w:rsidRDefault="002E327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49B5E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D4C89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2143D8" w14:textId="7755B0A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48544" w14:textId="07DC18B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E96CB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A7BB53" w14:textId="77777777" w:rsidTr="00C50B27">
        <w:tc>
          <w:tcPr>
            <w:tcW w:w="6791" w:type="dxa"/>
            <w:gridSpan w:val="3"/>
          </w:tcPr>
          <w:p w14:paraId="7854C4F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155BBF" w14:textId="0D10F805" w:rsidR="00B411DB" w:rsidRPr="00C50B27" w:rsidRDefault="002E32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6D9FC1" w14:textId="5F079AE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968222" w14:textId="21AC25B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0B361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269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1805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EEDB751" w14:textId="77777777" w:rsidTr="00C50B27">
        <w:tc>
          <w:tcPr>
            <w:tcW w:w="6791" w:type="dxa"/>
            <w:gridSpan w:val="3"/>
          </w:tcPr>
          <w:p w14:paraId="3BCA266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5305A04" w14:textId="642F3757" w:rsidR="00B411DB" w:rsidRPr="00C50B27" w:rsidRDefault="002E32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FA3D6B" w14:textId="026AF35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3164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4A64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06F5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BCD2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E400099" w14:textId="77777777" w:rsidTr="00C50B27">
        <w:tc>
          <w:tcPr>
            <w:tcW w:w="9828" w:type="dxa"/>
            <w:gridSpan w:val="9"/>
          </w:tcPr>
          <w:p w14:paraId="209E4E4F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BB37980" w14:textId="77777777" w:rsidR="00D92F0C" w:rsidRPr="003A4539" w:rsidRDefault="00D92F0C" w:rsidP="00362AB0">
            <w:pPr>
              <w:rPr>
                <w:b/>
                <w:sz w:val="22"/>
                <w:szCs w:val="22"/>
              </w:rPr>
            </w:pPr>
          </w:p>
          <w:p w14:paraId="0EC39B73" w14:textId="49DBEB1A" w:rsidR="00077FF3" w:rsidRDefault="003F2493" w:rsidP="009840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9840D6">
              <w:rPr>
                <w:sz w:val="22"/>
                <w:szCs w:val="22"/>
              </w:rPr>
              <w:t xml:space="preserve">zabývá </w:t>
            </w:r>
            <w:r w:rsidR="002E327D">
              <w:rPr>
                <w:sz w:val="22"/>
                <w:szCs w:val="22"/>
              </w:rPr>
              <w:t xml:space="preserve">rizikem závislosti na internetu u žáků druhého stupně základní školy. Práci považuji za velmi zdařilou, neboť přináší řadu podnětných </w:t>
            </w:r>
            <w:r w:rsidR="00FB2980">
              <w:rPr>
                <w:sz w:val="22"/>
                <w:szCs w:val="22"/>
              </w:rPr>
              <w:t xml:space="preserve">výzkumných </w:t>
            </w:r>
            <w:r w:rsidR="002E327D">
              <w:rPr>
                <w:sz w:val="22"/>
                <w:szCs w:val="22"/>
              </w:rPr>
              <w:t xml:space="preserve">zjištění, ale také ucelený teoretický základ. Přestože se v odborné literatuře spíše hovoří o nadměrném užívání internetu než o závislosti na internetu a to především z důvodu stigmatizace, práce </w:t>
            </w:r>
            <w:r w:rsidR="00A76235">
              <w:rPr>
                <w:sz w:val="22"/>
                <w:szCs w:val="22"/>
              </w:rPr>
              <w:t>nahlíží na tuto problematiku pohledem</w:t>
            </w:r>
            <w:r w:rsidR="002E327D">
              <w:rPr>
                <w:sz w:val="22"/>
                <w:szCs w:val="22"/>
              </w:rPr>
              <w:t xml:space="preserve"> rizika závislosti na internetu. Teoretická část přináší hlubší vhled do problematiky a přináší také závěry z aktuálních výzkumů. Ocenit lze také kapitolu zaměřenou na diagnostiku rizika závislosti. Metodologická část je promyšlená, </w:t>
            </w:r>
            <w:r w:rsidR="00FB2980">
              <w:rPr>
                <w:sz w:val="22"/>
                <w:szCs w:val="22"/>
              </w:rPr>
              <w:t>pozitivně hodnotím</w:t>
            </w:r>
            <w:r w:rsidR="002E327D">
              <w:rPr>
                <w:sz w:val="22"/>
                <w:szCs w:val="22"/>
              </w:rPr>
              <w:t xml:space="preserve"> volbu výzkumného nástroje. Problematičtější je skutečnost, že nedošlo k anonymizaci škol, které se účastnil</w:t>
            </w:r>
            <w:r w:rsidR="00A76235">
              <w:rPr>
                <w:sz w:val="22"/>
                <w:szCs w:val="22"/>
              </w:rPr>
              <w:t>y</w:t>
            </w:r>
            <w:r w:rsidR="002E327D">
              <w:rPr>
                <w:sz w:val="22"/>
                <w:szCs w:val="22"/>
              </w:rPr>
              <w:t xml:space="preserve"> výzkum</w:t>
            </w:r>
            <w:r w:rsidR="00A76235">
              <w:rPr>
                <w:sz w:val="22"/>
                <w:szCs w:val="22"/>
              </w:rPr>
              <w:t>u</w:t>
            </w:r>
            <w:r w:rsidR="00FB2980">
              <w:rPr>
                <w:sz w:val="22"/>
                <w:szCs w:val="22"/>
              </w:rPr>
              <w:t>. Lze</w:t>
            </w:r>
            <w:r w:rsidR="002E327D">
              <w:rPr>
                <w:sz w:val="22"/>
                <w:szCs w:val="22"/>
              </w:rPr>
              <w:t xml:space="preserve"> předpokládat, že se zveřejněním výsledků </w:t>
            </w:r>
            <w:r w:rsidR="00FB2980">
              <w:rPr>
                <w:sz w:val="22"/>
                <w:szCs w:val="22"/>
              </w:rPr>
              <w:t>vedení škol souhlasilo</w:t>
            </w:r>
            <w:r w:rsidR="002E327D">
              <w:rPr>
                <w:sz w:val="22"/>
                <w:szCs w:val="22"/>
              </w:rPr>
              <w:t xml:space="preserve">. </w:t>
            </w:r>
            <w:r w:rsidR="00A76235">
              <w:rPr>
                <w:sz w:val="22"/>
                <w:szCs w:val="22"/>
              </w:rPr>
              <w:t xml:space="preserve">Výsledky jsou analyzovány v souladu se stanovenými </w:t>
            </w:r>
            <w:r w:rsidR="00FB2980">
              <w:rPr>
                <w:sz w:val="22"/>
                <w:szCs w:val="22"/>
              </w:rPr>
              <w:t>výzkumnými otázkami</w:t>
            </w:r>
            <w:r w:rsidR="00A76235">
              <w:rPr>
                <w:sz w:val="22"/>
                <w:szCs w:val="22"/>
              </w:rPr>
              <w:t xml:space="preserve"> a doplněny vhodným komentářem. Součástí práce je interpretace dat a doporučení pro praxi. Výzkum poukazuje na některá významná zjištění, která si týkají rizikovosti. Proto je potřebné se touto problematikou zabývat </w:t>
            </w:r>
            <w:r w:rsidR="00DF5E5D">
              <w:rPr>
                <w:sz w:val="22"/>
                <w:szCs w:val="22"/>
              </w:rPr>
              <w:t xml:space="preserve">podrobněji, a to </w:t>
            </w:r>
            <w:r w:rsidR="00A76235">
              <w:rPr>
                <w:sz w:val="22"/>
                <w:szCs w:val="22"/>
              </w:rPr>
              <w:t xml:space="preserve">především s ohledem na prevenci rizikového chování žáků. </w:t>
            </w:r>
            <w:r w:rsidR="00FB2980">
              <w:rPr>
                <w:sz w:val="22"/>
                <w:szCs w:val="22"/>
              </w:rPr>
              <w:t xml:space="preserve">Práci hodnotím výborně. </w:t>
            </w:r>
          </w:p>
          <w:p w14:paraId="012F4A3F" w14:textId="77777777" w:rsidR="003A4539" w:rsidRPr="00C50B27" w:rsidRDefault="003A4539" w:rsidP="00077FF3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3FE0E77C" w14:textId="77777777" w:rsidTr="00C50B27">
        <w:tc>
          <w:tcPr>
            <w:tcW w:w="9828" w:type="dxa"/>
            <w:gridSpan w:val="9"/>
          </w:tcPr>
          <w:p w14:paraId="4863996B" w14:textId="77777777" w:rsidR="003A453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B0D7647" w14:textId="77777777" w:rsidR="00DF5E5D" w:rsidRPr="00C50B27" w:rsidRDefault="00DF5E5D" w:rsidP="00362AB0">
            <w:pPr>
              <w:rPr>
                <w:b/>
                <w:sz w:val="22"/>
                <w:szCs w:val="22"/>
              </w:rPr>
            </w:pPr>
          </w:p>
          <w:p w14:paraId="02C172ED" w14:textId="2893FFB1" w:rsidR="00A76235" w:rsidRDefault="00A76235" w:rsidP="002E327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používaný termín „nezávislost“ na internetu. V jakém smyslu </w:t>
            </w:r>
            <w:r w:rsidR="00DF5E5D">
              <w:rPr>
                <w:sz w:val="22"/>
                <w:szCs w:val="22"/>
              </w:rPr>
              <w:t xml:space="preserve">se používá označení </w:t>
            </w:r>
            <w:r w:rsidR="00F31A28">
              <w:rPr>
                <w:sz w:val="22"/>
                <w:szCs w:val="22"/>
              </w:rPr>
              <w:t>protikladu</w:t>
            </w:r>
            <w:bookmarkStart w:id="0" w:name="_GoBack"/>
            <w:bookmarkEnd w:id="0"/>
            <w:r w:rsidR="00DF5E5D">
              <w:rPr>
                <w:sz w:val="22"/>
                <w:szCs w:val="22"/>
              </w:rPr>
              <w:t xml:space="preserve"> rizika závislosti</w:t>
            </w:r>
            <w:r>
              <w:rPr>
                <w:sz w:val="22"/>
                <w:szCs w:val="22"/>
              </w:rPr>
              <w:t xml:space="preserve">? </w:t>
            </w:r>
          </w:p>
          <w:p w14:paraId="3A93FF30" w14:textId="77777777" w:rsidR="00077FF3" w:rsidRDefault="00A76235" w:rsidP="002E327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 ke způsobu zachování anonymity zúčastněných škol.</w:t>
            </w:r>
          </w:p>
          <w:p w14:paraId="47355AF7" w14:textId="77777777" w:rsidR="00A76235" w:rsidRDefault="00A76235" w:rsidP="002E327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možné limity výzkumu. </w:t>
            </w:r>
          </w:p>
          <w:p w14:paraId="581F327E" w14:textId="4E35B768" w:rsidR="00DF5E5D" w:rsidRPr="00CC2089" w:rsidRDefault="00DF5E5D" w:rsidP="00DF5E5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13DF151C" w14:textId="77777777" w:rsidTr="00C50B27">
        <w:tc>
          <w:tcPr>
            <w:tcW w:w="6791" w:type="dxa"/>
            <w:gridSpan w:val="3"/>
          </w:tcPr>
          <w:p w14:paraId="321D66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CF11569" w14:textId="64EF8BE5" w:rsidR="00B411DB" w:rsidRPr="00C50B27" w:rsidRDefault="00DF5E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37CF34B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326F7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8E25C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EF0C871" w14:textId="54D6CC0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646595D" w14:textId="77777777" w:rsidR="00B411DB" w:rsidRPr="000C4C6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247A0B20" w14:textId="77777777" w:rsidTr="00C50B27">
        <w:tc>
          <w:tcPr>
            <w:tcW w:w="4068" w:type="dxa"/>
            <w:gridSpan w:val="2"/>
            <w:vAlign w:val="center"/>
          </w:tcPr>
          <w:p w14:paraId="7039A238" w14:textId="707A722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3F9F">
              <w:rPr>
                <w:sz w:val="22"/>
                <w:szCs w:val="22"/>
              </w:rPr>
              <w:t xml:space="preserve"> </w:t>
            </w:r>
            <w:r w:rsidR="00D92F0C">
              <w:rPr>
                <w:sz w:val="22"/>
                <w:szCs w:val="22"/>
              </w:rPr>
              <w:t>5</w:t>
            </w:r>
            <w:r w:rsidR="00E43F9F">
              <w:rPr>
                <w:sz w:val="22"/>
                <w:szCs w:val="22"/>
              </w:rPr>
              <w:t>. 5. 2023</w:t>
            </w:r>
          </w:p>
        </w:tc>
        <w:tc>
          <w:tcPr>
            <w:tcW w:w="5760" w:type="dxa"/>
            <w:gridSpan w:val="7"/>
            <w:vAlign w:val="center"/>
          </w:tcPr>
          <w:p w14:paraId="6E11306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3F9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7909974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12FCA" w14:textId="77777777" w:rsidR="00972AAE" w:rsidRDefault="00972AAE">
      <w:r>
        <w:separator/>
      </w:r>
    </w:p>
  </w:endnote>
  <w:endnote w:type="continuationSeparator" w:id="0">
    <w:p w14:paraId="3D833078" w14:textId="77777777" w:rsidR="00972AAE" w:rsidRDefault="0097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82933" w14:textId="77777777" w:rsidR="00972AAE" w:rsidRDefault="00972AAE">
      <w:r>
        <w:separator/>
      </w:r>
    </w:p>
  </w:footnote>
  <w:footnote w:type="continuationSeparator" w:id="0">
    <w:p w14:paraId="550F4FB4" w14:textId="77777777" w:rsidR="00972AAE" w:rsidRDefault="00972AAE">
      <w:r>
        <w:continuationSeparator/>
      </w:r>
    </w:p>
  </w:footnote>
  <w:footnote w:id="1">
    <w:p w14:paraId="68D8FC1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61E2"/>
    <w:multiLevelType w:val="hybridMultilevel"/>
    <w:tmpl w:val="ECBA33B2"/>
    <w:lvl w:ilvl="0" w:tplc="B2BA3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0803"/>
    <w:multiLevelType w:val="hybridMultilevel"/>
    <w:tmpl w:val="F8BE1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B3E2B"/>
    <w:multiLevelType w:val="hybridMultilevel"/>
    <w:tmpl w:val="8760128A"/>
    <w:lvl w:ilvl="0" w:tplc="1F12648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B1A48"/>
    <w:multiLevelType w:val="hybridMultilevel"/>
    <w:tmpl w:val="DA8E2C28"/>
    <w:lvl w:ilvl="0" w:tplc="40E61B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9F"/>
    <w:rsid w:val="00041342"/>
    <w:rsid w:val="00072AC5"/>
    <w:rsid w:val="00077FF3"/>
    <w:rsid w:val="000C4C63"/>
    <w:rsid w:val="000E2C47"/>
    <w:rsid w:val="001E52B5"/>
    <w:rsid w:val="00206EF0"/>
    <w:rsid w:val="002904C6"/>
    <w:rsid w:val="00291232"/>
    <w:rsid w:val="002E327D"/>
    <w:rsid w:val="002F5111"/>
    <w:rsid w:val="003163E5"/>
    <w:rsid w:val="00362AB0"/>
    <w:rsid w:val="003A4539"/>
    <w:rsid w:val="003C11D3"/>
    <w:rsid w:val="003F2493"/>
    <w:rsid w:val="003F5DA2"/>
    <w:rsid w:val="00512982"/>
    <w:rsid w:val="00514664"/>
    <w:rsid w:val="00526D47"/>
    <w:rsid w:val="0055255D"/>
    <w:rsid w:val="005C219A"/>
    <w:rsid w:val="00613589"/>
    <w:rsid w:val="00645A50"/>
    <w:rsid w:val="006847E2"/>
    <w:rsid w:val="006F2D66"/>
    <w:rsid w:val="006F59E9"/>
    <w:rsid w:val="00730C1A"/>
    <w:rsid w:val="00747405"/>
    <w:rsid w:val="007E7E2A"/>
    <w:rsid w:val="00834807"/>
    <w:rsid w:val="008B78AC"/>
    <w:rsid w:val="00972AAE"/>
    <w:rsid w:val="009840D6"/>
    <w:rsid w:val="009C496A"/>
    <w:rsid w:val="00A34899"/>
    <w:rsid w:val="00A76235"/>
    <w:rsid w:val="00AC4B13"/>
    <w:rsid w:val="00B411DB"/>
    <w:rsid w:val="00BA3203"/>
    <w:rsid w:val="00C03D7D"/>
    <w:rsid w:val="00C50B27"/>
    <w:rsid w:val="00C61778"/>
    <w:rsid w:val="00CA3500"/>
    <w:rsid w:val="00CC2089"/>
    <w:rsid w:val="00D11BD2"/>
    <w:rsid w:val="00D472DA"/>
    <w:rsid w:val="00D62416"/>
    <w:rsid w:val="00D92F0C"/>
    <w:rsid w:val="00DC1BF5"/>
    <w:rsid w:val="00DD55DE"/>
    <w:rsid w:val="00DF5E5D"/>
    <w:rsid w:val="00E349A4"/>
    <w:rsid w:val="00E42D00"/>
    <w:rsid w:val="00E43F9F"/>
    <w:rsid w:val="00E61F20"/>
    <w:rsid w:val="00E644E0"/>
    <w:rsid w:val="00E709EA"/>
    <w:rsid w:val="00E87FCF"/>
    <w:rsid w:val="00ED4DA7"/>
    <w:rsid w:val="00EF569A"/>
    <w:rsid w:val="00F31A28"/>
    <w:rsid w:val="00F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648F9"/>
  <w15:chartTrackingRefBased/>
  <w15:docId w15:val="{89AA9961-2052-417B-9E01-42B91D0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2876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19</cp:revision>
  <cp:lastPrinted>2012-04-25T08:21:00Z</cp:lastPrinted>
  <dcterms:created xsi:type="dcterms:W3CDTF">2023-05-03T11:56:00Z</dcterms:created>
  <dcterms:modified xsi:type="dcterms:W3CDTF">2023-05-07T08:34:00Z</dcterms:modified>
</cp:coreProperties>
</file>