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3E0D8E" w14:textId="0D4DFA0A" w:rsidR="00CA34A9" w:rsidRPr="00F91188" w:rsidRDefault="008C392C" w:rsidP="0073639B">
      <w:pPr>
        <w:spacing w:after="0" w:line="240" w:lineRule="auto"/>
        <w:jc w:val="center"/>
        <w:rPr>
          <w:b/>
          <w:bCs/>
          <w:caps/>
          <w:sz w:val="32"/>
          <w:szCs w:val="32"/>
          <w:lang w:val="en-GB"/>
        </w:rPr>
      </w:pPr>
      <w:r w:rsidRPr="00F91188">
        <w:rPr>
          <w:b/>
          <w:bCs/>
          <w:caps/>
          <w:sz w:val="32"/>
          <w:szCs w:val="32"/>
          <w:lang w:val="en-GB"/>
        </w:rPr>
        <w:t>Master’s thesis supervisor’s report</w:t>
      </w:r>
    </w:p>
    <w:p w14:paraId="139ACEF7" w14:textId="77777777" w:rsidR="00A40E93" w:rsidRPr="00F91188" w:rsidRDefault="00A40E93" w:rsidP="00A40E93">
      <w:pPr>
        <w:pStyle w:val="Default"/>
        <w:rPr>
          <w:lang w:val="en-GB"/>
        </w:rPr>
      </w:pPr>
    </w:p>
    <w:p w14:paraId="26C3E92D" w14:textId="11AB4C84" w:rsidR="0073639B" w:rsidRPr="00F91188" w:rsidRDefault="008C392C" w:rsidP="009C7318">
      <w:pPr>
        <w:pStyle w:val="Default"/>
        <w:spacing w:after="120"/>
        <w:rPr>
          <w:rFonts w:asciiTheme="minorHAnsi" w:hAnsiTheme="minorHAnsi" w:cstheme="minorHAnsi"/>
          <w:sz w:val="22"/>
          <w:szCs w:val="22"/>
          <w:lang w:val="en-GB"/>
        </w:rPr>
      </w:pPr>
      <w:r w:rsidRPr="00F91188">
        <w:rPr>
          <w:rFonts w:asciiTheme="minorHAnsi" w:hAnsiTheme="minorHAnsi" w:cstheme="minorHAnsi"/>
          <w:sz w:val="22"/>
          <w:szCs w:val="22"/>
          <w:lang w:val="en-GB"/>
        </w:rPr>
        <w:t>Student’s name</w:t>
      </w:r>
      <w:r w:rsidR="00A40E93" w:rsidRPr="00F91188">
        <w:rPr>
          <w:rFonts w:asciiTheme="minorHAnsi" w:hAnsiTheme="minorHAnsi" w:cstheme="minorHAnsi"/>
          <w:sz w:val="22"/>
          <w:szCs w:val="22"/>
          <w:lang w:val="en-GB"/>
        </w:rPr>
        <w:t xml:space="preserve">: </w:t>
      </w:r>
      <w:r w:rsidR="002B28A1" w:rsidRPr="00C950DF">
        <w:rPr>
          <w:rFonts w:asciiTheme="minorHAnsi" w:hAnsiTheme="minorHAnsi" w:cstheme="minorHAnsi"/>
          <w:b/>
          <w:sz w:val="22"/>
          <w:szCs w:val="22"/>
          <w:lang w:val="en-GB"/>
        </w:rPr>
        <w:t>THUAN NGUYEN DANH</w:t>
      </w:r>
    </w:p>
    <w:p w14:paraId="00D6BB86" w14:textId="416DCC52" w:rsidR="0073639B" w:rsidRPr="00F91188" w:rsidRDefault="008C392C" w:rsidP="009C7318">
      <w:pPr>
        <w:pStyle w:val="Default"/>
        <w:spacing w:after="120"/>
        <w:rPr>
          <w:rFonts w:asciiTheme="minorHAnsi" w:hAnsiTheme="minorHAnsi" w:cstheme="minorHAnsi"/>
          <w:sz w:val="22"/>
          <w:szCs w:val="22"/>
          <w:lang w:val="en-GB"/>
        </w:rPr>
      </w:pPr>
      <w:r w:rsidRPr="00F91188">
        <w:rPr>
          <w:rFonts w:asciiTheme="minorHAnsi" w:hAnsiTheme="minorHAnsi" w:cstheme="minorHAnsi"/>
          <w:sz w:val="22"/>
          <w:szCs w:val="22"/>
          <w:lang w:val="en-GB"/>
        </w:rPr>
        <w:t xml:space="preserve">Master’s Thesis Supervisor </w:t>
      </w:r>
      <w:r w:rsidR="006C4198" w:rsidRPr="00F91188">
        <w:rPr>
          <w:rFonts w:asciiTheme="minorHAnsi" w:hAnsiTheme="minorHAnsi" w:cstheme="minorHAnsi"/>
          <w:sz w:val="22"/>
          <w:szCs w:val="22"/>
          <w:lang w:val="en-GB"/>
        </w:rPr>
        <w:t>(</w:t>
      </w:r>
      <w:r w:rsidRPr="00F91188">
        <w:rPr>
          <w:rFonts w:asciiTheme="minorHAnsi" w:hAnsiTheme="minorHAnsi" w:cstheme="minorHAnsi"/>
          <w:sz w:val="22"/>
          <w:szCs w:val="22"/>
          <w:lang w:val="en-GB"/>
        </w:rPr>
        <w:t>MT</w:t>
      </w:r>
      <w:r w:rsidR="006C4198" w:rsidRPr="00F91188">
        <w:rPr>
          <w:rFonts w:asciiTheme="minorHAnsi" w:hAnsiTheme="minorHAnsi" w:cstheme="minorHAnsi"/>
          <w:sz w:val="22"/>
          <w:szCs w:val="22"/>
          <w:lang w:val="en-GB"/>
        </w:rPr>
        <w:t>)</w:t>
      </w:r>
      <w:r w:rsidR="00A40E93" w:rsidRPr="00F91188">
        <w:rPr>
          <w:rFonts w:asciiTheme="minorHAnsi" w:hAnsiTheme="minorHAnsi" w:cstheme="minorHAnsi"/>
          <w:sz w:val="22"/>
          <w:szCs w:val="22"/>
          <w:lang w:val="en-GB"/>
        </w:rPr>
        <w:t>:</w:t>
      </w:r>
      <w:r w:rsidR="0073639B" w:rsidRPr="00F91188">
        <w:rPr>
          <w:rFonts w:asciiTheme="minorHAnsi" w:hAnsiTheme="minorHAnsi" w:cstheme="minorHAnsi"/>
          <w:sz w:val="22"/>
          <w:szCs w:val="22"/>
          <w:lang w:val="en-GB"/>
        </w:rPr>
        <w:t xml:space="preserve"> </w:t>
      </w:r>
      <w:r w:rsidR="002B28A1" w:rsidRPr="00C950DF">
        <w:rPr>
          <w:rFonts w:asciiTheme="minorHAnsi" w:hAnsiTheme="minorHAnsi" w:cstheme="minorHAnsi"/>
          <w:b/>
          <w:sz w:val="22"/>
          <w:szCs w:val="22"/>
          <w:lang w:val="en-GB"/>
        </w:rPr>
        <w:t>Mgr. Nibedita Saha, Ph.D., MBA</w:t>
      </w:r>
    </w:p>
    <w:p w14:paraId="09E4DE65" w14:textId="5B111D13" w:rsidR="0073639B" w:rsidRPr="00C950DF" w:rsidRDefault="008C392C" w:rsidP="0073639B">
      <w:pPr>
        <w:spacing w:after="120" w:line="240" w:lineRule="auto"/>
        <w:rPr>
          <w:rFonts w:cstheme="minorHAnsi"/>
          <w:b/>
          <w:lang w:val="en-GB"/>
        </w:rPr>
      </w:pPr>
      <w:r w:rsidRPr="00F91188">
        <w:rPr>
          <w:rFonts w:cstheme="minorHAnsi"/>
          <w:lang w:val="en-GB"/>
        </w:rPr>
        <w:t>MT topic</w:t>
      </w:r>
      <w:r w:rsidR="0073639B" w:rsidRPr="00F91188">
        <w:rPr>
          <w:rFonts w:cstheme="minorHAnsi"/>
          <w:lang w:val="en-GB"/>
        </w:rPr>
        <w:t xml:space="preserve">: </w:t>
      </w:r>
      <w:r w:rsidR="002B28A1" w:rsidRPr="00C950DF">
        <w:rPr>
          <w:rFonts w:cstheme="minorHAnsi"/>
          <w:b/>
          <w:lang w:val="en-GB"/>
        </w:rPr>
        <w:t>Implementing Green Human Resources Management Practices: A Case Study in the Footwear Industry</w:t>
      </w:r>
    </w:p>
    <w:p w14:paraId="35028D0F" w14:textId="0C8E9DC4" w:rsidR="00A40E93" w:rsidRPr="00F91188" w:rsidRDefault="008C392C" w:rsidP="009C7318">
      <w:pPr>
        <w:pStyle w:val="Default"/>
        <w:spacing w:after="120"/>
        <w:rPr>
          <w:rFonts w:asciiTheme="minorHAnsi" w:hAnsiTheme="minorHAnsi" w:cstheme="minorHAnsi"/>
          <w:sz w:val="22"/>
          <w:szCs w:val="22"/>
          <w:lang w:val="en-GB"/>
        </w:rPr>
      </w:pPr>
      <w:r w:rsidRPr="00F91188">
        <w:rPr>
          <w:rFonts w:asciiTheme="minorHAnsi" w:hAnsiTheme="minorHAnsi" w:cstheme="minorHAnsi"/>
          <w:sz w:val="22"/>
          <w:szCs w:val="22"/>
          <w:lang w:val="en-GB"/>
        </w:rPr>
        <w:t>Acad. year</w:t>
      </w:r>
      <w:r w:rsidR="00A40E93" w:rsidRPr="00F91188">
        <w:rPr>
          <w:rFonts w:asciiTheme="minorHAnsi" w:hAnsiTheme="minorHAnsi" w:cstheme="minorHAnsi"/>
          <w:sz w:val="22"/>
          <w:szCs w:val="22"/>
          <w:lang w:val="en-GB"/>
        </w:rPr>
        <w:t>:</w:t>
      </w:r>
      <w:r w:rsidR="0085398A" w:rsidRPr="00F91188">
        <w:rPr>
          <w:rFonts w:asciiTheme="minorHAnsi" w:hAnsiTheme="minorHAnsi" w:cstheme="minorHAnsi"/>
          <w:sz w:val="22"/>
          <w:szCs w:val="22"/>
          <w:lang w:val="en-GB"/>
        </w:rPr>
        <w:t xml:space="preserve"> </w:t>
      </w:r>
      <w:sdt>
        <w:sdtPr>
          <w:rPr>
            <w:rFonts w:asciiTheme="minorHAnsi" w:hAnsiTheme="minorHAnsi" w:cstheme="minorHAnsi"/>
            <w:b/>
            <w:sz w:val="22"/>
            <w:szCs w:val="22"/>
            <w:lang w:val="en-GB"/>
          </w:rPr>
          <w:alias w:val="ak. rok"/>
          <w:tag w:val="ak. rok"/>
          <w:id w:val="-1562085540"/>
          <w:lock w:val="sdtLocked"/>
          <w:placeholder>
            <w:docPart w:val="DefaultPlaceholder_-1854013438"/>
          </w:placeholder>
          <w:comboBox>
            <w:listItem w:value="Zvolte položku."/>
            <w:listItem w:displayText="2021/2022" w:value="2021/2022"/>
            <w:listItem w:displayText="2022/2023" w:value="2022/2023"/>
            <w:listItem w:displayText="2023/2024" w:value="2023/2024"/>
            <w:listItem w:displayText="2024/2025" w:value="2024/2025"/>
            <w:listItem w:displayText="2025/2026" w:value="2025/2026"/>
            <w:listItem w:displayText="2026/2027" w:value="2026/2027"/>
          </w:comboBox>
        </w:sdtPr>
        <w:sdtEndPr/>
        <w:sdtContent>
          <w:r w:rsidR="002B28A1" w:rsidRPr="00C950DF">
            <w:rPr>
              <w:rFonts w:asciiTheme="minorHAnsi" w:hAnsiTheme="minorHAnsi" w:cstheme="minorHAnsi"/>
              <w:b/>
              <w:sz w:val="22"/>
              <w:szCs w:val="22"/>
              <w:lang w:val="en-GB"/>
            </w:rPr>
            <w:t>2022/2023</w:t>
          </w:r>
        </w:sdtContent>
      </w:sdt>
    </w:p>
    <w:p w14:paraId="53E2DFDC" w14:textId="5DBCE717" w:rsidR="006C4198" w:rsidRPr="00F91188" w:rsidRDefault="006C4198" w:rsidP="006C4198">
      <w:pPr>
        <w:spacing w:after="0" w:line="240" w:lineRule="auto"/>
        <w:jc w:val="both"/>
        <w:rPr>
          <w:rFonts w:cstheme="minorHAnsi"/>
          <w:sz w:val="20"/>
          <w:lang w:val="en-GB"/>
        </w:rPr>
      </w:pPr>
    </w:p>
    <w:p w14:paraId="736E90B5" w14:textId="77777777" w:rsidR="008C392C" w:rsidRPr="00F91188" w:rsidRDefault="008C392C" w:rsidP="008C392C">
      <w:pPr>
        <w:spacing w:after="0" w:line="240" w:lineRule="auto"/>
        <w:jc w:val="both"/>
        <w:rPr>
          <w:rFonts w:cstheme="minorHAnsi"/>
          <w:b/>
          <w:sz w:val="20"/>
          <w:lang w:val="en-GB"/>
        </w:rPr>
      </w:pPr>
      <w:r w:rsidRPr="00F91188">
        <w:rPr>
          <w:rFonts w:cstheme="minorHAnsi"/>
          <w:b/>
          <w:sz w:val="20"/>
          <w:lang w:val="en-GB"/>
        </w:rPr>
        <w:t>Notes on completing the report:</w:t>
      </w:r>
    </w:p>
    <w:p w14:paraId="73B265D7" w14:textId="77777777" w:rsidR="008C392C" w:rsidRPr="00F91188" w:rsidRDefault="008C392C" w:rsidP="008C392C">
      <w:pPr>
        <w:pStyle w:val="ListParagraph"/>
        <w:numPr>
          <w:ilvl w:val="0"/>
          <w:numId w:val="5"/>
        </w:numPr>
        <w:spacing w:after="0" w:line="240" w:lineRule="auto"/>
        <w:ind w:left="284" w:hanging="284"/>
        <w:contextualSpacing w:val="0"/>
        <w:jc w:val="both"/>
        <w:rPr>
          <w:rFonts w:cstheme="minorHAnsi"/>
          <w:i/>
          <w:sz w:val="20"/>
          <w:lang w:val="en-GB"/>
        </w:rPr>
      </w:pPr>
      <w:r w:rsidRPr="00F91188">
        <w:rPr>
          <w:rFonts w:cstheme="minorHAnsi"/>
          <w:i/>
          <w:sz w:val="20"/>
          <w:lang w:val="en-GB"/>
        </w:rPr>
        <w:t>For the evaluation of each criterion, use the following scale: A - fulfilled very well, significantly exceeds the requirements; B – fulfilled with quality; C – fulfilled without reservations; D – fulfilled with minor deficiencies; E - fulfilled but with significant deficiencies; F - not fulfilled.</w:t>
      </w:r>
    </w:p>
    <w:p w14:paraId="1DF9CD23" w14:textId="77777777" w:rsidR="008C392C" w:rsidRPr="00F91188" w:rsidRDefault="008C392C" w:rsidP="008C392C">
      <w:pPr>
        <w:pStyle w:val="ListParagraph"/>
        <w:numPr>
          <w:ilvl w:val="0"/>
          <w:numId w:val="5"/>
        </w:numPr>
        <w:spacing w:after="0" w:line="240" w:lineRule="auto"/>
        <w:ind w:left="284" w:hanging="284"/>
        <w:contextualSpacing w:val="0"/>
        <w:jc w:val="both"/>
        <w:rPr>
          <w:rFonts w:cstheme="minorHAnsi"/>
          <w:i/>
          <w:sz w:val="20"/>
          <w:lang w:val="en-GB"/>
        </w:rPr>
      </w:pPr>
      <w:r w:rsidRPr="00F91188">
        <w:rPr>
          <w:rFonts w:cstheme="minorHAnsi"/>
          <w:i/>
          <w:sz w:val="20"/>
          <w:lang w:val="en-GB"/>
        </w:rPr>
        <w:t>If any criterion is graded F, the thesis must be evaluated as unsatisfactory overall, not meeting the criteria for the MT defence, and such a thesis cannot be recommended for the defence</w:t>
      </w:r>
    </w:p>
    <w:p w14:paraId="133F7E13" w14:textId="0D4FDF62" w:rsidR="008C392C" w:rsidRPr="00F91188" w:rsidRDefault="008C392C" w:rsidP="008C392C">
      <w:pPr>
        <w:pStyle w:val="ListParagraph"/>
        <w:numPr>
          <w:ilvl w:val="0"/>
          <w:numId w:val="5"/>
        </w:numPr>
        <w:spacing w:after="0" w:line="240" w:lineRule="auto"/>
        <w:ind w:left="284" w:hanging="284"/>
        <w:contextualSpacing w:val="0"/>
        <w:jc w:val="both"/>
        <w:rPr>
          <w:rFonts w:cstheme="minorHAnsi"/>
          <w:i/>
          <w:sz w:val="20"/>
          <w:lang w:val="en-GB"/>
        </w:rPr>
      </w:pPr>
      <w:r w:rsidRPr="00F91188">
        <w:rPr>
          <w:rFonts w:cstheme="minorHAnsi"/>
          <w:i/>
          <w:sz w:val="20"/>
          <w:lang w:val="en-GB"/>
        </w:rPr>
        <w:t xml:space="preserve">MT </w:t>
      </w:r>
      <w:r w:rsidR="00A42FC8">
        <w:rPr>
          <w:rFonts w:cstheme="minorHAnsi"/>
          <w:i/>
          <w:sz w:val="20"/>
          <w:lang w:val="en-GB"/>
        </w:rPr>
        <w:t>Supervisor</w:t>
      </w:r>
      <w:r w:rsidRPr="00F91188">
        <w:rPr>
          <w:rFonts w:cstheme="minorHAnsi"/>
          <w:i/>
          <w:sz w:val="20"/>
          <w:lang w:val="en-GB"/>
        </w:rPr>
        <w:t xml:space="preserve"> must comment verbally on each evaluation criterion!</w:t>
      </w:r>
    </w:p>
    <w:p w14:paraId="44FF3E59" w14:textId="77777777" w:rsidR="006C4198" w:rsidRPr="00F91188" w:rsidRDefault="006C4198" w:rsidP="00CC5272">
      <w:pPr>
        <w:tabs>
          <w:tab w:val="right" w:pos="10206"/>
        </w:tabs>
        <w:spacing w:after="120" w:line="240" w:lineRule="auto"/>
        <w:jc w:val="both"/>
        <w:rPr>
          <w:rFonts w:cstheme="minorHAnsi"/>
          <w:b/>
          <w:lang w:val="en-GB"/>
        </w:rPr>
      </w:pPr>
    </w:p>
    <w:p w14:paraId="2EA51542" w14:textId="552C0FCA" w:rsidR="00A40E93" w:rsidRPr="00F91188" w:rsidRDefault="008C392C" w:rsidP="0024258E">
      <w:pPr>
        <w:tabs>
          <w:tab w:val="right" w:pos="10206"/>
        </w:tabs>
        <w:spacing w:after="120" w:line="240" w:lineRule="auto"/>
        <w:ind w:left="142"/>
        <w:jc w:val="both"/>
        <w:rPr>
          <w:rFonts w:cstheme="minorHAnsi"/>
          <w:b/>
          <w:lang w:val="en-GB"/>
        </w:rPr>
      </w:pPr>
      <w:r w:rsidRPr="00F91188">
        <w:rPr>
          <w:rFonts w:cstheme="minorHAnsi"/>
          <w:b/>
          <w:lang w:val="en-GB"/>
        </w:rPr>
        <w:t>Assessment criteria</w:t>
      </w:r>
      <w:r w:rsidR="00A40E93" w:rsidRPr="00F91188">
        <w:rPr>
          <w:rFonts w:cstheme="minorHAnsi"/>
          <w:b/>
          <w:lang w:val="en-GB"/>
        </w:rPr>
        <w:t xml:space="preserve">: </w:t>
      </w:r>
      <w:r w:rsidR="00A40E93" w:rsidRPr="00F91188">
        <w:rPr>
          <w:rFonts w:cstheme="minorHAnsi"/>
          <w:b/>
          <w:lang w:val="en-GB"/>
        </w:rPr>
        <w:tab/>
      </w:r>
      <w:r w:rsidRPr="00F91188">
        <w:rPr>
          <w:rFonts w:cstheme="minorHAnsi"/>
          <w:b/>
          <w:lang w:val="en-GB"/>
        </w:rPr>
        <w:t>Assessment</w:t>
      </w:r>
    </w:p>
    <w:tbl>
      <w:tblPr>
        <w:tblStyle w:val="TableGrid"/>
        <w:tblW w:w="10475" w:type="dxa"/>
        <w:tblLook w:val="04A0" w:firstRow="1" w:lastRow="0" w:firstColumn="1" w:lastColumn="0" w:noHBand="0" w:noVBand="1"/>
      </w:tblPr>
      <w:tblGrid>
        <w:gridCol w:w="8774"/>
        <w:gridCol w:w="1701"/>
      </w:tblGrid>
      <w:tr w:rsidR="000E094A" w:rsidRPr="00F91188" w14:paraId="21107E0A" w14:textId="77777777" w:rsidTr="00694399">
        <w:tc>
          <w:tcPr>
            <w:tcW w:w="8774" w:type="dxa"/>
            <w:tcBorders>
              <w:top w:val="single" w:sz="12" w:space="0" w:color="auto"/>
              <w:left w:val="single" w:sz="12" w:space="0" w:color="auto"/>
              <w:bottom w:val="single" w:sz="12" w:space="0" w:color="auto"/>
            </w:tcBorders>
          </w:tcPr>
          <w:p w14:paraId="1E501D4D" w14:textId="7C4D43B1" w:rsidR="000E094A" w:rsidRPr="00F91188" w:rsidRDefault="006C4198" w:rsidP="00CD12C3">
            <w:pPr>
              <w:tabs>
                <w:tab w:val="right" w:pos="8789"/>
              </w:tabs>
              <w:spacing w:after="120"/>
              <w:jc w:val="both"/>
              <w:rPr>
                <w:rFonts w:cstheme="minorHAnsi"/>
                <w:b/>
                <w:lang w:val="en-GB"/>
              </w:rPr>
            </w:pPr>
            <w:r w:rsidRPr="00F91188">
              <w:rPr>
                <w:rFonts w:cstheme="minorHAnsi"/>
                <w:b/>
                <w:lang w:val="en-GB"/>
              </w:rPr>
              <w:t>1</w:t>
            </w:r>
            <w:r w:rsidR="00DC7D52" w:rsidRPr="00F91188">
              <w:rPr>
                <w:rFonts w:cstheme="minorHAnsi"/>
                <w:b/>
                <w:lang w:val="en-GB"/>
              </w:rPr>
              <w:t xml:space="preserve">. </w:t>
            </w:r>
            <w:r w:rsidR="00F91188">
              <w:rPr>
                <w:rFonts w:cstheme="minorHAnsi"/>
                <w:b/>
                <w:lang w:val="en-GB"/>
              </w:rPr>
              <w:t>Thesis Objectives and Methods</w:t>
            </w:r>
          </w:p>
        </w:tc>
        <w:sdt>
          <w:sdtPr>
            <w:rPr>
              <w:rFonts w:cstheme="minorHAnsi"/>
              <w:b/>
              <w:lang w:val="en-GB"/>
            </w:rPr>
            <w:alias w:val="hodnocení"/>
            <w:tag w:val="hodnocení"/>
            <w:id w:val="-443071567"/>
            <w:lock w:val="sdtLocked"/>
            <w:placeholder>
              <w:docPart w:val="8E37C6EC87F646D58DCFFA9B9657C0C2"/>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0280C4F4" w14:textId="7FC1821B" w:rsidR="000E094A" w:rsidRPr="00F91188" w:rsidRDefault="002B28A1" w:rsidP="00694399">
                <w:pPr>
                  <w:tabs>
                    <w:tab w:val="right" w:pos="8789"/>
                  </w:tabs>
                  <w:jc w:val="center"/>
                  <w:rPr>
                    <w:rFonts w:cstheme="minorHAnsi"/>
                    <w:b/>
                    <w:lang w:val="en-GB"/>
                  </w:rPr>
                </w:pPr>
                <w:r>
                  <w:rPr>
                    <w:rFonts w:cstheme="minorHAnsi"/>
                    <w:b/>
                    <w:lang w:val="en-GB"/>
                  </w:rPr>
                  <w:t>A</w:t>
                </w:r>
              </w:p>
            </w:tc>
          </w:sdtContent>
        </w:sdt>
      </w:tr>
      <w:tr w:rsidR="000E094A" w:rsidRPr="00F91188" w14:paraId="21BAF8BE"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0D128C8" w14:textId="77777777" w:rsidR="00F91188" w:rsidRPr="00DB74E1" w:rsidRDefault="00F91188" w:rsidP="00F91188">
            <w:pPr>
              <w:tabs>
                <w:tab w:val="right" w:pos="8789"/>
              </w:tabs>
              <w:jc w:val="both"/>
              <w:rPr>
                <w:rFonts w:cstheme="minorHAnsi"/>
                <w:i/>
                <w:sz w:val="20"/>
                <w:lang w:val="en-GB"/>
              </w:rPr>
            </w:pPr>
            <w:r w:rsidRPr="008976A8">
              <w:rPr>
                <w:rFonts w:cstheme="minorHAnsi"/>
                <w:i/>
                <w:sz w:val="20"/>
                <w:lang w:val="en-GB"/>
              </w:rPr>
              <w:t xml:space="preserve">The commentary </w:t>
            </w:r>
            <w:r>
              <w:rPr>
                <w:rFonts w:cstheme="minorHAnsi"/>
                <w:i/>
                <w:sz w:val="20"/>
                <w:lang w:val="en-GB"/>
              </w:rPr>
              <w:t>focuses</w:t>
            </w:r>
            <w:r w:rsidRPr="008976A8">
              <w:rPr>
                <w:rFonts w:cstheme="minorHAnsi"/>
                <w:i/>
                <w:sz w:val="20"/>
                <w:lang w:val="en-GB"/>
              </w:rPr>
              <w:t xml:space="preserve"> on</w:t>
            </w:r>
            <w:r w:rsidRPr="00DB74E1">
              <w:rPr>
                <w:rFonts w:cstheme="minorHAnsi"/>
                <w:i/>
                <w:sz w:val="20"/>
                <w:lang w:val="en-GB"/>
              </w:rPr>
              <w:t xml:space="preserve">: </w:t>
            </w:r>
            <w:r w:rsidRPr="00C91713">
              <w:rPr>
                <w:rFonts w:cstheme="minorHAnsi"/>
                <w:i/>
                <w:sz w:val="20"/>
                <w:lang w:val="en-GB"/>
              </w:rPr>
              <w:t>clarity of the formulation of the thesis objectives and the methods used in the thesis elaboration; evaluation of the objectives of the thesis following the thesis theme; the methods and procedures chosen to fulfil the thesis objectives</w:t>
            </w:r>
            <w:r w:rsidRPr="00DB74E1">
              <w:rPr>
                <w:rFonts w:cstheme="minorHAnsi"/>
                <w:i/>
                <w:sz w:val="20"/>
                <w:lang w:val="en-GB"/>
              </w:rPr>
              <w:t xml:space="preserve">. </w:t>
            </w:r>
          </w:p>
          <w:p w14:paraId="308DC6CC" w14:textId="77777777" w:rsidR="000E094A" w:rsidRPr="00F91188" w:rsidRDefault="000E094A" w:rsidP="00CD12C3">
            <w:pPr>
              <w:tabs>
                <w:tab w:val="right" w:pos="8789"/>
              </w:tabs>
              <w:jc w:val="both"/>
              <w:rPr>
                <w:rFonts w:cstheme="minorHAnsi"/>
                <w:lang w:val="en-GB"/>
              </w:rPr>
            </w:pPr>
          </w:p>
          <w:p w14:paraId="281C7375" w14:textId="56655157" w:rsidR="00CE7D5B" w:rsidRDefault="00EA167B" w:rsidP="00EA167B">
            <w:pPr>
              <w:pStyle w:val="ListParagraph"/>
              <w:numPr>
                <w:ilvl w:val="0"/>
                <w:numId w:val="6"/>
              </w:numPr>
              <w:tabs>
                <w:tab w:val="right" w:pos="8789"/>
              </w:tabs>
              <w:jc w:val="both"/>
              <w:rPr>
                <w:rFonts w:cstheme="minorHAnsi"/>
                <w:lang w:val="en-GB"/>
              </w:rPr>
            </w:pPr>
            <w:r>
              <w:rPr>
                <w:rFonts w:cstheme="minorHAnsi"/>
                <w:lang w:val="en-GB"/>
              </w:rPr>
              <w:t>The</w:t>
            </w:r>
            <w:r w:rsidRPr="00EA167B">
              <w:rPr>
                <w:rFonts w:cstheme="minorHAnsi"/>
                <w:lang w:val="en-GB"/>
              </w:rPr>
              <w:t xml:space="preserve">sis objectives </w:t>
            </w:r>
            <w:r>
              <w:rPr>
                <w:rFonts w:cstheme="minorHAnsi"/>
                <w:lang w:val="en-GB"/>
              </w:rPr>
              <w:t xml:space="preserve">and methods of </w:t>
            </w:r>
            <w:r w:rsidR="00CE7D5B">
              <w:rPr>
                <w:rFonts w:cstheme="minorHAnsi"/>
                <w:lang w:val="en-GB"/>
              </w:rPr>
              <w:t>thesis processing are clearly defined.</w:t>
            </w:r>
          </w:p>
          <w:p w14:paraId="00499D88" w14:textId="3BF1C345" w:rsidR="00CE7D5B" w:rsidRDefault="00CE7D5B" w:rsidP="00E010B4">
            <w:pPr>
              <w:pStyle w:val="ListParagraph"/>
              <w:numPr>
                <w:ilvl w:val="0"/>
                <w:numId w:val="6"/>
              </w:numPr>
              <w:tabs>
                <w:tab w:val="right" w:pos="8789"/>
              </w:tabs>
              <w:jc w:val="both"/>
              <w:rPr>
                <w:rFonts w:cstheme="minorHAnsi"/>
                <w:lang w:val="en-GB"/>
              </w:rPr>
            </w:pPr>
            <w:r w:rsidRPr="00CE7D5B">
              <w:rPr>
                <w:rFonts w:cstheme="minorHAnsi"/>
                <w:lang w:val="en-GB"/>
              </w:rPr>
              <w:t xml:space="preserve">The presented thesis objectives, elaboration </w:t>
            </w:r>
            <w:r w:rsidR="00EA167B" w:rsidRPr="00CE7D5B">
              <w:rPr>
                <w:rFonts w:cstheme="minorHAnsi"/>
                <w:lang w:val="en-GB"/>
              </w:rPr>
              <w:t xml:space="preserve">and </w:t>
            </w:r>
            <w:r w:rsidRPr="00CE7D5B">
              <w:rPr>
                <w:rFonts w:cstheme="minorHAnsi"/>
                <w:lang w:val="en-GB"/>
              </w:rPr>
              <w:t xml:space="preserve">evaluation corresponds to the </w:t>
            </w:r>
            <w:r>
              <w:rPr>
                <w:rFonts w:cstheme="minorHAnsi"/>
                <w:lang w:val="en-GB"/>
              </w:rPr>
              <w:t>theme of the thesis.</w:t>
            </w:r>
          </w:p>
          <w:p w14:paraId="01ED8880" w14:textId="77777777" w:rsidR="000D18CC" w:rsidRDefault="000D18CC" w:rsidP="007B3D86">
            <w:pPr>
              <w:pStyle w:val="ListParagraph"/>
              <w:numPr>
                <w:ilvl w:val="0"/>
                <w:numId w:val="6"/>
              </w:numPr>
              <w:tabs>
                <w:tab w:val="right" w:pos="8789"/>
              </w:tabs>
              <w:jc w:val="both"/>
              <w:rPr>
                <w:rFonts w:cstheme="minorHAnsi"/>
                <w:lang w:val="en-GB"/>
              </w:rPr>
            </w:pPr>
            <w:r>
              <w:rPr>
                <w:rFonts w:cstheme="minorHAnsi"/>
                <w:lang w:val="en-GB"/>
              </w:rPr>
              <w:t>M</w:t>
            </w:r>
            <w:r w:rsidR="00EA167B" w:rsidRPr="00CE7D5B">
              <w:rPr>
                <w:rFonts w:cstheme="minorHAnsi"/>
                <w:lang w:val="en-GB"/>
              </w:rPr>
              <w:t xml:space="preserve">ethods and procedures </w:t>
            </w:r>
            <w:r w:rsidR="00CE7D5B">
              <w:rPr>
                <w:rFonts w:cstheme="minorHAnsi"/>
                <w:lang w:val="en-GB"/>
              </w:rPr>
              <w:t>also meet the t</w:t>
            </w:r>
            <w:r w:rsidR="00EA167B" w:rsidRPr="00CE7D5B">
              <w:rPr>
                <w:rFonts w:cstheme="minorHAnsi"/>
                <w:lang w:val="en-GB"/>
              </w:rPr>
              <w:t>hesis objectives.</w:t>
            </w:r>
            <w:r w:rsidR="00E62A5D">
              <w:rPr>
                <w:rFonts w:cstheme="minorHAnsi"/>
                <w:lang w:val="en-GB"/>
              </w:rPr>
              <w:t xml:space="preserve"> </w:t>
            </w:r>
            <w:r w:rsidR="00B84853">
              <w:rPr>
                <w:rFonts w:cstheme="minorHAnsi"/>
                <w:lang w:val="en-GB"/>
              </w:rPr>
              <w:t xml:space="preserve"> </w:t>
            </w:r>
          </w:p>
          <w:p w14:paraId="7ED3E311" w14:textId="23334BBE" w:rsidR="00DF6514" w:rsidRPr="007B3D86" w:rsidRDefault="00B84853" w:rsidP="007B3D86">
            <w:pPr>
              <w:pStyle w:val="ListParagraph"/>
              <w:numPr>
                <w:ilvl w:val="0"/>
                <w:numId w:val="6"/>
              </w:numPr>
              <w:tabs>
                <w:tab w:val="right" w:pos="8789"/>
              </w:tabs>
              <w:jc w:val="both"/>
              <w:rPr>
                <w:rFonts w:cstheme="minorHAnsi"/>
                <w:lang w:val="en-GB"/>
              </w:rPr>
            </w:pPr>
            <w:r>
              <w:rPr>
                <w:rFonts w:cstheme="minorHAnsi"/>
                <w:lang w:val="en-GB"/>
              </w:rPr>
              <w:t xml:space="preserve">In this thesis author </w:t>
            </w:r>
            <w:r w:rsidR="00E62A5D" w:rsidRPr="00E62A5D">
              <w:rPr>
                <w:rFonts w:cstheme="minorHAnsi"/>
                <w:lang w:val="en-GB"/>
              </w:rPr>
              <w:t>employed a mixed-methods, incorporating both semi-structured interviews and an online survey</w:t>
            </w:r>
            <w:r w:rsidR="000D18CC">
              <w:rPr>
                <w:rFonts w:cstheme="minorHAnsi"/>
                <w:lang w:val="en-GB"/>
              </w:rPr>
              <w:t>.</w:t>
            </w:r>
          </w:p>
        </w:tc>
      </w:tr>
      <w:tr w:rsidR="000E094A" w:rsidRPr="00F91188" w14:paraId="085D0199" w14:textId="77777777" w:rsidTr="00694399">
        <w:tc>
          <w:tcPr>
            <w:tcW w:w="8774" w:type="dxa"/>
            <w:tcBorders>
              <w:top w:val="single" w:sz="12" w:space="0" w:color="auto"/>
              <w:left w:val="single" w:sz="12" w:space="0" w:color="auto"/>
              <w:bottom w:val="single" w:sz="12" w:space="0" w:color="auto"/>
            </w:tcBorders>
          </w:tcPr>
          <w:p w14:paraId="1CE5445A" w14:textId="6409036B" w:rsidR="000E094A" w:rsidRPr="00F91188" w:rsidRDefault="006C4198" w:rsidP="00CD12C3">
            <w:pPr>
              <w:tabs>
                <w:tab w:val="right" w:pos="8789"/>
              </w:tabs>
              <w:spacing w:after="120"/>
              <w:jc w:val="both"/>
              <w:rPr>
                <w:rFonts w:cstheme="minorHAnsi"/>
                <w:b/>
                <w:lang w:val="en-GB"/>
              </w:rPr>
            </w:pPr>
            <w:r w:rsidRPr="00F91188">
              <w:rPr>
                <w:rFonts w:cstheme="minorHAnsi"/>
                <w:b/>
                <w:lang w:val="en-GB"/>
              </w:rPr>
              <w:t>2</w:t>
            </w:r>
            <w:r w:rsidR="00DC7D52" w:rsidRPr="00F91188">
              <w:rPr>
                <w:rFonts w:cstheme="minorHAnsi"/>
                <w:b/>
                <w:lang w:val="en-GB"/>
              </w:rPr>
              <w:t xml:space="preserve">. </w:t>
            </w:r>
            <w:r w:rsidR="00F91188">
              <w:rPr>
                <w:rFonts w:cstheme="minorHAnsi"/>
                <w:b/>
                <w:lang w:val="en-GB"/>
              </w:rPr>
              <w:t>Theoretical Background</w:t>
            </w:r>
          </w:p>
        </w:tc>
        <w:sdt>
          <w:sdtPr>
            <w:rPr>
              <w:rFonts w:cstheme="minorHAnsi"/>
              <w:b/>
              <w:lang w:val="en-GB"/>
            </w:rPr>
            <w:alias w:val="hodnocení"/>
            <w:tag w:val="hodnocení"/>
            <w:id w:val="-873226993"/>
            <w:lock w:val="sdtLocked"/>
            <w:placeholder>
              <w:docPart w:val="DFD0AC70DC9648E5B01493AD9D9BA66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27BF46F" w14:textId="554DB477" w:rsidR="000E094A" w:rsidRPr="00F91188" w:rsidRDefault="00EA167B" w:rsidP="00694399">
                <w:pPr>
                  <w:tabs>
                    <w:tab w:val="right" w:pos="8789"/>
                  </w:tabs>
                  <w:jc w:val="center"/>
                  <w:rPr>
                    <w:rFonts w:cstheme="minorHAnsi"/>
                    <w:b/>
                    <w:lang w:val="en-GB"/>
                  </w:rPr>
                </w:pPr>
                <w:r>
                  <w:rPr>
                    <w:rFonts w:cstheme="minorHAnsi"/>
                    <w:b/>
                    <w:lang w:val="en-GB"/>
                  </w:rPr>
                  <w:t>B</w:t>
                </w:r>
              </w:p>
            </w:tc>
          </w:sdtContent>
        </w:sdt>
      </w:tr>
      <w:tr w:rsidR="000E094A" w:rsidRPr="00F91188" w14:paraId="7CB1743A"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312F1B1" w14:textId="3A2E5471" w:rsidR="008B781B" w:rsidRPr="00F91188" w:rsidRDefault="00F91188" w:rsidP="008B781B">
            <w:pPr>
              <w:tabs>
                <w:tab w:val="right" w:pos="8789"/>
              </w:tabs>
              <w:jc w:val="both"/>
              <w:rPr>
                <w:rFonts w:cstheme="minorHAnsi"/>
                <w:i/>
                <w:sz w:val="20"/>
                <w:lang w:val="en-GB"/>
              </w:rPr>
            </w:pPr>
            <w:r w:rsidRPr="008976A8">
              <w:rPr>
                <w:rFonts w:cstheme="minorHAnsi"/>
                <w:i/>
                <w:sz w:val="20"/>
                <w:lang w:val="en-GB"/>
              </w:rPr>
              <w:t xml:space="preserve">The commentary </w:t>
            </w:r>
            <w:r>
              <w:rPr>
                <w:rFonts w:cstheme="minorHAnsi"/>
                <w:i/>
                <w:sz w:val="20"/>
                <w:lang w:val="en-GB"/>
              </w:rPr>
              <w:t>focuses</w:t>
            </w:r>
            <w:r w:rsidRPr="008976A8">
              <w:rPr>
                <w:rFonts w:cstheme="minorHAnsi"/>
                <w:i/>
                <w:sz w:val="20"/>
                <w:lang w:val="en-GB"/>
              </w:rPr>
              <w:t xml:space="preserve"> on</w:t>
            </w:r>
            <w:r w:rsidRPr="00DB74E1">
              <w:rPr>
                <w:rFonts w:cstheme="minorHAnsi"/>
                <w:i/>
                <w:sz w:val="20"/>
                <w:lang w:val="en-GB"/>
              </w:rPr>
              <w:t xml:space="preserve">: </w:t>
            </w:r>
            <w:r w:rsidRPr="008976A8">
              <w:rPr>
                <w:rFonts w:cstheme="minorHAnsi"/>
                <w:i/>
                <w:sz w:val="20"/>
                <w:lang w:val="en-GB"/>
              </w:rPr>
              <w:t>the content of the critical literature research; the appropriateness of the chosen domestic and foreign</w:t>
            </w:r>
            <w:r>
              <w:rPr>
                <w:rFonts w:cstheme="minorHAnsi"/>
                <w:i/>
                <w:sz w:val="20"/>
                <w:lang w:val="en-GB"/>
              </w:rPr>
              <w:t xml:space="preserve"> literature</w:t>
            </w:r>
            <w:r w:rsidRPr="008976A8">
              <w:rPr>
                <w:rFonts w:cstheme="minorHAnsi"/>
                <w:i/>
                <w:sz w:val="20"/>
                <w:lang w:val="en-GB"/>
              </w:rPr>
              <w:t xml:space="preserve"> sources; the method of citing sources in an adequate manner</w:t>
            </w:r>
            <w:r w:rsidR="008B781B" w:rsidRPr="00F91188">
              <w:rPr>
                <w:rFonts w:cstheme="minorHAnsi"/>
                <w:i/>
                <w:sz w:val="20"/>
                <w:lang w:val="en-GB"/>
              </w:rPr>
              <w:t>.</w:t>
            </w:r>
          </w:p>
          <w:p w14:paraId="38CF0C76" w14:textId="77777777" w:rsidR="000E094A" w:rsidRPr="00F91188" w:rsidRDefault="000E094A" w:rsidP="00CD12C3">
            <w:pPr>
              <w:tabs>
                <w:tab w:val="right" w:pos="8789"/>
              </w:tabs>
              <w:jc w:val="both"/>
              <w:rPr>
                <w:rFonts w:cstheme="minorHAnsi"/>
                <w:lang w:val="en-GB"/>
              </w:rPr>
            </w:pPr>
          </w:p>
          <w:p w14:paraId="716E1C4F" w14:textId="22E51CE2" w:rsidR="00CE7D5B" w:rsidRPr="00CE7D5B" w:rsidRDefault="00CE7D5B" w:rsidP="00CE7D5B">
            <w:pPr>
              <w:numPr>
                <w:ilvl w:val="0"/>
                <w:numId w:val="6"/>
              </w:numPr>
              <w:tabs>
                <w:tab w:val="right" w:pos="8789"/>
              </w:tabs>
              <w:jc w:val="both"/>
              <w:rPr>
                <w:rFonts w:cstheme="minorHAnsi"/>
                <w:lang w:val="en-GB"/>
              </w:rPr>
            </w:pPr>
            <w:r w:rsidRPr="00CE7D5B">
              <w:rPr>
                <w:rFonts w:cstheme="minorHAnsi"/>
                <w:lang w:val="en-GB"/>
              </w:rPr>
              <w:t>The</w:t>
            </w:r>
            <w:r>
              <w:rPr>
                <w:rFonts w:cstheme="minorHAnsi"/>
                <w:lang w:val="en-GB"/>
              </w:rPr>
              <w:t xml:space="preserve"> content of the </w:t>
            </w:r>
            <w:r w:rsidR="00B84853">
              <w:rPr>
                <w:rFonts w:cstheme="minorHAnsi"/>
                <w:lang w:val="en-GB"/>
              </w:rPr>
              <w:t>theoretical background includes a critical literature review</w:t>
            </w:r>
            <w:r w:rsidR="00B84853" w:rsidRPr="00CE7D5B">
              <w:rPr>
                <w:rFonts w:cstheme="minorHAnsi"/>
                <w:lang w:val="en-GB"/>
              </w:rPr>
              <w:t>.</w:t>
            </w:r>
          </w:p>
          <w:p w14:paraId="6788EDC0" w14:textId="77777777" w:rsidR="00081246" w:rsidRDefault="00B84853" w:rsidP="00081246">
            <w:pPr>
              <w:numPr>
                <w:ilvl w:val="0"/>
                <w:numId w:val="6"/>
              </w:numPr>
              <w:tabs>
                <w:tab w:val="right" w:pos="8789"/>
              </w:tabs>
              <w:jc w:val="both"/>
              <w:rPr>
                <w:rFonts w:cstheme="minorHAnsi"/>
                <w:lang w:val="en-GB"/>
              </w:rPr>
            </w:pPr>
            <w:r w:rsidRPr="00B84853">
              <w:rPr>
                <w:rFonts w:cstheme="minorHAnsi"/>
                <w:lang w:val="en-GB"/>
              </w:rPr>
              <w:t xml:space="preserve">In this thesis author </w:t>
            </w:r>
            <w:r>
              <w:rPr>
                <w:rFonts w:cstheme="minorHAnsi"/>
                <w:lang w:val="en-GB"/>
              </w:rPr>
              <w:t xml:space="preserve">has </w:t>
            </w:r>
            <w:r w:rsidR="00DF6514">
              <w:rPr>
                <w:rFonts w:cstheme="minorHAnsi"/>
                <w:lang w:val="en-GB"/>
              </w:rPr>
              <w:t>adequately</w:t>
            </w:r>
            <w:r>
              <w:rPr>
                <w:rFonts w:cstheme="minorHAnsi"/>
                <w:lang w:val="en-GB"/>
              </w:rPr>
              <w:t xml:space="preserve"> chosen domestic and foreign literature sources</w:t>
            </w:r>
            <w:r w:rsidR="00DF6514">
              <w:rPr>
                <w:rFonts w:cstheme="minorHAnsi"/>
                <w:lang w:val="en-GB"/>
              </w:rPr>
              <w:t>.</w:t>
            </w:r>
            <w:r>
              <w:rPr>
                <w:rFonts w:cstheme="minorHAnsi"/>
                <w:lang w:val="en-GB"/>
              </w:rPr>
              <w:t xml:space="preserve"> </w:t>
            </w:r>
          </w:p>
          <w:p w14:paraId="2840F857" w14:textId="54B3F3ED" w:rsidR="00CE7D5B" w:rsidRPr="00CE7D5B" w:rsidRDefault="00081246" w:rsidP="00081246">
            <w:pPr>
              <w:numPr>
                <w:ilvl w:val="0"/>
                <w:numId w:val="6"/>
              </w:numPr>
              <w:tabs>
                <w:tab w:val="right" w:pos="8789"/>
              </w:tabs>
              <w:jc w:val="both"/>
              <w:rPr>
                <w:rFonts w:cstheme="minorHAnsi"/>
                <w:lang w:val="en-GB"/>
              </w:rPr>
            </w:pPr>
            <w:r>
              <w:rPr>
                <w:rFonts w:cstheme="minorHAnsi"/>
                <w:lang w:val="en-GB"/>
              </w:rPr>
              <w:t>T</w:t>
            </w:r>
            <w:r w:rsidRPr="00081246">
              <w:rPr>
                <w:rFonts w:cstheme="minorHAnsi"/>
                <w:lang w:val="en-GB"/>
              </w:rPr>
              <w:t>he appropriateness of the chosen domestic and foreign literature sources</w:t>
            </w:r>
            <w:r>
              <w:rPr>
                <w:rFonts w:cstheme="minorHAnsi"/>
                <w:lang w:val="en-GB"/>
              </w:rPr>
              <w:t xml:space="preserve"> was partly fulfilled</w:t>
            </w:r>
          </w:p>
          <w:p w14:paraId="7B260597" w14:textId="3F41EBBA" w:rsidR="000E094A" w:rsidRPr="007B3D86" w:rsidRDefault="00CE7D5B" w:rsidP="00CD12C3">
            <w:pPr>
              <w:numPr>
                <w:ilvl w:val="0"/>
                <w:numId w:val="6"/>
              </w:numPr>
              <w:tabs>
                <w:tab w:val="right" w:pos="8789"/>
              </w:tabs>
              <w:jc w:val="both"/>
              <w:rPr>
                <w:rFonts w:cstheme="minorHAnsi"/>
                <w:lang w:val="en-GB"/>
              </w:rPr>
            </w:pPr>
            <w:r w:rsidRPr="00CE7D5B">
              <w:rPr>
                <w:rFonts w:cstheme="minorHAnsi"/>
                <w:lang w:val="en-GB"/>
              </w:rPr>
              <w:t>The method</w:t>
            </w:r>
            <w:r w:rsidR="00DF6514">
              <w:rPr>
                <w:rFonts w:cstheme="minorHAnsi"/>
                <w:lang w:val="en-GB"/>
              </w:rPr>
              <w:t xml:space="preserve"> of citing sources</w:t>
            </w:r>
            <w:r w:rsidRPr="00CE7D5B">
              <w:rPr>
                <w:rFonts w:cstheme="minorHAnsi"/>
                <w:lang w:val="en-GB"/>
              </w:rPr>
              <w:t xml:space="preserve"> </w:t>
            </w:r>
            <w:r w:rsidR="00DF6514">
              <w:rPr>
                <w:rFonts w:cstheme="minorHAnsi"/>
                <w:lang w:val="en-GB"/>
              </w:rPr>
              <w:t>also properly done</w:t>
            </w:r>
            <w:r w:rsidRPr="00CE7D5B">
              <w:rPr>
                <w:rFonts w:cstheme="minorHAnsi"/>
                <w:lang w:val="en-GB"/>
              </w:rPr>
              <w:t>.</w:t>
            </w:r>
          </w:p>
        </w:tc>
      </w:tr>
      <w:tr w:rsidR="000E094A" w:rsidRPr="00F91188" w14:paraId="7CC523A4" w14:textId="77777777" w:rsidTr="00694399">
        <w:tc>
          <w:tcPr>
            <w:tcW w:w="8774" w:type="dxa"/>
            <w:tcBorders>
              <w:top w:val="single" w:sz="12" w:space="0" w:color="auto"/>
              <w:left w:val="single" w:sz="12" w:space="0" w:color="auto"/>
              <w:bottom w:val="single" w:sz="12" w:space="0" w:color="auto"/>
            </w:tcBorders>
          </w:tcPr>
          <w:p w14:paraId="3EC4D75F" w14:textId="4104C81E" w:rsidR="000E094A" w:rsidRPr="00F91188" w:rsidRDefault="006C4198" w:rsidP="00CD12C3">
            <w:pPr>
              <w:tabs>
                <w:tab w:val="right" w:pos="8789"/>
              </w:tabs>
              <w:spacing w:after="120"/>
              <w:jc w:val="both"/>
              <w:rPr>
                <w:rFonts w:cstheme="minorHAnsi"/>
                <w:b/>
                <w:lang w:val="en-GB"/>
              </w:rPr>
            </w:pPr>
            <w:r w:rsidRPr="00F91188">
              <w:rPr>
                <w:rFonts w:cstheme="minorHAnsi"/>
                <w:b/>
                <w:lang w:val="en-GB"/>
              </w:rPr>
              <w:t>3</w:t>
            </w:r>
            <w:r w:rsidR="00DC7D52" w:rsidRPr="00F91188">
              <w:rPr>
                <w:rFonts w:cstheme="minorHAnsi"/>
                <w:b/>
                <w:lang w:val="en-GB"/>
              </w:rPr>
              <w:t xml:space="preserve">. </w:t>
            </w:r>
            <w:r w:rsidR="00F91188">
              <w:rPr>
                <w:rFonts w:cstheme="minorHAnsi"/>
                <w:b/>
                <w:lang w:val="en-GB"/>
              </w:rPr>
              <w:t>Practical Application</w:t>
            </w:r>
            <w:r w:rsidR="00F91188" w:rsidRPr="00DB74E1">
              <w:rPr>
                <w:rFonts w:cstheme="minorHAnsi"/>
                <w:b/>
                <w:lang w:val="en-GB"/>
              </w:rPr>
              <w:t xml:space="preserve"> – </w:t>
            </w:r>
            <w:r w:rsidR="00F91188">
              <w:rPr>
                <w:rFonts w:cstheme="minorHAnsi"/>
                <w:b/>
                <w:lang w:val="en-GB"/>
              </w:rPr>
              <w:t>Analysis</w:t>
            </w:r>
          </w:p>
        </w:tc>
        <w:sdt>
          <w:sdtPr>
            <w:rPr>
              <w:rFonts w:cstheme="minorHAnsi"/>
              <w:b/>
              <w:lang w:val="en-GB"/>
            </w:rPr>
            <w:alias w:val="hodnocení"/>
            <w:tag w:val="hodnocení"/>
            <w:id w:val="-1417240873"/>
            <w:lock w:val="sdtLocked"/>
            <w:placeholder>
              <w:docPart w:val="8CCEAEF291514F44A28C04510539725B"/>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0872C8F" w14:textId="28CA578E" w:rsidR="000E094A" w:rsidRPr="00F91188" w:rsidRDefault="00EA167B" w:rsidP="00694399">
                <w:pPr>
                  <w:tabs>
                    <w:tab w:val="right" w:pos="8789"/>
                  </w:tabs>
                  <w:jc w:val="center"/>
                  <w:rPr>
                    <w:rFonts w:cstheme="minorHAnsi"/>
                    <w:b/>
                    <w:lang w:val="en-GB"/>
                  </w:rPr>
                </w:pPr>
                <w:r>
                  <w:rPr>
                    <w:rFonts w:cstheme="minorHAnsi"/>
                    <w:b/>
                    <w:lang w:val="en-GB"/>
                  </w:rPr>
                  <w:t>A</w:t>
                </w:r>
              </w:p>
            </w:tc>
          </w:sdtContent>
        </w:sdt>
      </w:tr>
      <w:tr w:rsidR="000E094A" w:rsidRPr="00F91188" w14:paraId="63674396"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4D99434" w14:textId="77777777" w:rsidR="00F91188" w:rsidRPr="00DB74E1" w:rsidRDefault="00F91188" w:rsidP="00F91188">
            <w:pPr>
              <w:tabs>
                <w:tab w:val="right" w:pos="8789"/>
              </w:tabs>
              <w:jc w:val="both"/>
              <w:rPr>
                <w:rFonts w:cstheme="minorHAnsi"/>
                <w:i/>
                <w:sz w:val="20"/>
                <w:lang w:val="en-GB"/>
              </w:rPr>
            </w:pPr>
            <w:r w:rsidRPr="008976A8">
              <w:rPr>
                <w:rFonts w:cstheme="minorHAnsi"/>
                <w:i/>
                <w:sz w:val="20"/>
                <w:lang w:val="en-GB"/>
              </w:rPr>
              <w:t xml:space="preserve">The commentary </w:t>
            </w:r>
            <w:r>
              <w:rPr>
                <w:rFonts w:cstheme="minorHAnsi"/>
                <w:i/>
                <w:sz w:val="20"/>
                <w:lang w:val="en-GB"/>
              </w:rPr>
              <w:t>focuses</w:t>
            </w:r>
            <w:r w:rsidRPr="008976A8">
              <w:rPr>
                <w:rFonts w:cstheme="minorHAnsi"/>
                <w:i/>
                <w:sz w:val="20"/>
                <w:lang w:val="en-GB"/>
              </w:rPr>
              <w:t xml:space="preserve"> on</w:t>
            </w:r>
            <w:r w:rsidRPr="00DB74E1">
              <w:rPr>
                <w:rFonts w:cstheme="minorHAnsi"/>
                <w:i/>
                <w:sz w:val="20"/>
                <w:lang w:val="en-GB"/>
              </w:rPr>
              <w:t xml:space="preserve">: </w:t>
            </w:r>
            <w:r w:rsidRPr="00C91713">
              <w:rPr>
                <w:rFonts w:cstheme="minorHAnsi"/>
                <w:i/>
                <w:sz w:val="20"/>
                <w:lang w:val="en-GB"/>
              </w:rPr>
              <w:t>the use of knowledge from theory, its appropriateness of application; sufficient description of the process of application of the methods of work; overall assessment of the current state; sufficient substantiation of the conclusions of the analyses; the difficulty of data collection and processing</w:t>
            </w:r>
            <w:r w:rsidRPr="00DB74E1">
              <w:rPr>
                <w:rFonts w:cstheme="minorHAnsi"/>
                <w:i/>
                <w:sz w:val="20"/>
                <w:lang w:val="en-GB"/>
              </w:rPr>
              <w:t>.</w:t>
            </w:r>
          </w:p>
          <w:p w14:paraId="339BD76E" w14:textId="77777777" w:rsidR="000E094A" w:rsidRPr="00F91188" w:rsidRDefault="000E094A" w:rsidP="00CD12C3">
            <w:pPr>
              <w:tabs>
                <w:tab w:val="right" w:pos="8789"/>
              </w:tabs>
              <w:jc w:val="both"/>
              <w:rPr>
                <w:rFonts w:cstheme="minorHAnsi"/>
                <w:lang w:val="en-GB"/>
              </w:rPr>
            </w:pPr>
          </w:p>
          <w:p w14:paraId="303103B0" w14:textId="4E7DFB95" w:rsidR="000E094A" w:rsidRPr="007B3D86" w:rsidRDefault="00DF6514" w:rsidP="007B3D86">
            <w:pPr>
              <w:pStyle w:val="ListParagraph"/>
              <w:numPr>
                <w:ilvl w:val="0"/>
                <w:numId w:val="8"/>
              </w:numPr>
              <w:jc w:val="both"/>
              <w:rPr>
                <w:rFonts w:cstheme="minorHAnsi"/>
                <w:lang w:val="en-GB"/>
              </w:rPr>
            </w:pPr>
            <w:r w:rsidRPr="00466284">
              <w:rPr>
                <w:rFonts w:cstheme="minorHAnsi"/>
                <w:lang w:val="en-GB"/>
              </w:rPr>
              <w:t xml:space="preserve">In this thesis author has </w:t>
            </w:r>
            <w:r w:rsidRPr="00466284">
              <w:rPr>
                <w:rFonts w:cstheme="minorHAnsi"/>
                <w:lang w:val="en-GB"/>
              </w:rPr>
              <w:t>applied knowledge from a broad range of</w:t>
            </w:r>
            <w:r w:rsidRPr="00466284">
              <w:rPr>
                <w:rFonts w:cstheme="minorHAnsi"/>
                <w:lang w:val="en-GB"/>
              </w:rPr>
              <w:t xml:space="preserve"> </w:t>
            </w:r>
            <w:r w:rsidR="00081246" w:rsidRPr="00466284">
              <w:rPr>
                <w:rFonts w:cstheme="minorHAnsi"/>
                <w:lang w:val="en-GB"/>
              </w:rPr>
              <w:t xml:space="preserve">areas of </w:t>
            </w:r>
            <w:r w:rsidR="00081246" w:rsidRPr="00466284">
              <w:rPr>
                <w:rFonts w:cstheme="minorHAnsi"/>
                <w:color w:val="000000"/>
                <w:lang w:val="en-US"/>
              </w:rPr>
              <w:t xml:space="preserve">Green HRM, </w:t>
            </w:r>
            <w:r w:rsidRPr="00466284">
              <w:rPr>
                <w:rFonts w:cstheme="minorHAnsi"/>
                <w:color w:val="000000"/>
                <w:lang w:val="en-US"/>
              </w:rPr>
              <w:t>definitions of green human resource m</w:t>
            </w:r>
            <w:r w:rsidR="00081246" w:rsidRPr="00466284">
              <w:rPr>
                <w:rFonts w:cstheme="minorHAnsi"/>
                <w:color w:val="000000"/>
                <w:lang w:val="en-US"/>
              </w:rPr>
              <w:t xml:space="preserve">anagement, </w:t>
            </w:r>
            <w:r w:rsidRPr="00466284">
              <w:rPr>
                <w:rFonts w:cstheme="minorHAnsi"/>
                <w:color w:val="000000"/>
                <w:lang w:val="en-US"/>
              </w:rPr>
              <w:t xml:space="preserve">functions and practices of </w:t>
            </w:r>
            <w:r w:rsidR="00081246" w:rsidRPr="00466284">
              <w:rPr>
                <w:rFonts w:cstheme="minorHAnsi"/>
                <w:color w:val="000000"/>
                <w:lang w:val="en-US"/>
              </w:rPr>
              <w:t xml:space="preserve">GHRM, </w:t>
            </w:r>
            <w:r w:rsidRPr="00466284">
              <w:rPr>
                <w:rFonts w:cstheme="minorHAnsi"/>
                <w:iCs/>
                <w:color w:val="221F1F"/>
                <w:lang w:val="en-US"/>
              </w:rPr>
              <w:t xml:space="preserve">green recruitment </w:t>
            </w:r>
            <w:r w:rsidR="00081246" w:rsidRPr="00466284">
              <w:rPr>
                <w:rFonts w:cstheme="minorHAnsi"/>
                <w:iCs/>
                <w:color w:val="221F1F"/>
                <w:lang w:val="en-US"/>
              </w:rPr>
              <w:t xml:space="preserve">and selection, </w:t>
            </w:r>
            <w:r w:rsidR="00081246" w:rsidRPr="00466284">
              <w:rPr>
                <w:rFonts w:cstheme="minorHAnsi"/>
                <w:iCs/>
                <w:color w:val="000000"/>
                <w:lang w:val="en-US"/>
              </w:rPr>
              <w:t xml:space="preserve">green training and development, green reward &amp; compensation, </w:t>
            </w:r>
            <w:r w:rsidRPr="00466284">
              <w:rPr>
                <w:rFonts w:cstheme="minorHAnsi"/>
                <w:iCs/>
                <w:color w:val="000000"/>
                <w:lang w:val="en-US"/>
              </w:rPr>
              <w:t>green performance management &amp; app</w:t>
            </w:r>
            <w:r w:rsidR="00081246" w:rsidRPr="00466284">
              <w:rPr>
                <w:rFonts w:cstheme="minorHAnsi"/>
                <w:iCs/>
                <w:color w:val="000000"/>
                <w:lang w:val="en-US"/>
              </w:rPr>
              <w:t xml:space="preserve">raisal, </w:t>
            </w:r>
            <w:r w:rsidRPr="00466284">
              <w:rPr>
                <w:rFonts w:cstheme="minorHAnsi"/>
                <w:iCs/>
                <w:color w:val="000000"/>
                <w:lang w:val="en-US"/>
              </w:rPr>
              <w:t>green employee empowerment and involvement green organizational culture</w:t>
            </w:r>
            <w:r w:rsidR="00081246" w:rsidRPr="00466284">
              <w:rPr>
                <w:rFonts w:cstheme="minorHAnsi"/>
                <w:iCs/>
                <w:color w:val="000000"/>
                <w:lang w:val="en-US"/>
              </w:rPr>
              <w:t>,</w:t>
            </w:r>
            <w:r w:rsidRPr="00466284">
              <w:rPr>
                <w:rFonts w:cstheme="minorHAnsi"/>
                <w:iCs/>
                <w:color w:val="000000"/>
                <w:lang w:val="en-US"/>
              </w:rPr>
              <w:t xml:space="preserve"> </w:t>
            </w:r>
            <w:r w:rsidR="00081246" w:rsidRPr="00466284">
              <w:rPr>
                <w:rFonts w:cstheme="minorHAnsi"/>
                <w:iCs/>
                <w:color w:val="000000"/>
                <w:lang w:val="en-US"/>
              </w:rPr>
              <w:t xml:space="preserve">conceptual framework of </w:t>
            </w:r>
            <w:r w:rsidR="00081246" w:rsidRPr="00466284">
              <w:rPr>
                <w:rFonts w:cstheme="minorHAnsi"/>
                <w:iCs/>
                <w:color w:val="000000"/>
                <w:lang w:val="en-US"/>
              </w:rPr>
              <w:t xml:space="preserve">GHRM </w:t>
            </w:r>
            <w:r w:rsidR="00081246" w:rsidRPr="00466284">
              <w:rPr>
                <w:rFonts w:cstheme="minorHAnsi"/>
                <w:iCs/>
                <w:color w:val="000000"/>
                <w:lang w:val="en-US"/>
              </w:rPr>
              <w:t>for footwear industry and footwear industry landscape.</w:t>
            </w:r>
          </w:p>
        </w:tc>
      </w:tr>
    </w:tbl>
    <w:p w14:paraId="530A7CCA" w14:textId="77777777" w:rsidR="0073639B" w:rsidRPr="00F91188" w:rsidRDefault="0073639B">
      <w:pPr>
        <w:rPr>
          <w:lang w:val="en-GB"/>
        </w:rPr>
      </w:pPr>
      <w:r w:rsidRPr="00F91188">
        <w:rPr>
          <w:lang w:val="en-GB"/>
        </w:rPr>
        <w:br w:type="page"/>
      </w:r>
    </w:p>
    <w:tbl>
      <w:tblPr>
        <w:tblStyle w:val="TableGrid"/>
        <w:tblW w:w="10475" w:type="dxa"/>
        <w:tblLook w:val="04A0" w:firstRow="1" w:lastRow="0" w:firstColumn="1" w:lastColumn="0" w:noHBand="0" w:noVBand="1"/>
      </w:tblPr>
      <w:tblGrid>
        <w:gridCol w:w="8774"/>
        <w:gridCol w:w="1701"/>
      </w:tblGrid>
      <w:tr w:rsidR="000E094A" w:rsidRPr="00F91188" w14:paraId="6EF94138" w14:textId="77777777" w:rsidTr="00694399">
        <w:tc>
          <w:tcPr>
            <w:tcW w:w="8774" w:type="dxa"/>
            <w:tcBorders>
              <w:top w:val="single" w:sz="12" w:space="0" w:color="auto"/>
              <w:left w:val="single" w:sz="12" w:space="0" w:color="auto"/>
              <w:bottom w:val="single" w:sz="12" w:space="0" w:color="auto"/>
            </w:tcBorders>
          </w:tcPr>
          <w:p w14:paraId="7FA6175C" w14:textId="02A6C2CD" w:rsidR="000E094A" w:rsidRPr="00F91188" w:rsidRDefault="006C4198" w:rsidP="00CD12C3">
            <w:pPr>
              <w:tabs>
                <w:tab w:val="right" w:pos="8789"/>
              </w:tabs>
              <w:spacing w:after="120"/>
              <w:jc w:val="both"/>
              <w:rPr>
                <w:rFonts w:cstheme="minorHAnsi"/>
                <w:b/>
                <w:lang w:val="en-GB"/>
              </w:rPr>
            </w:pPr>
            <w:r w:rsidRPr="00F91188">
              <w:rPr>
                <w:rFonts w:cstheme="minorHAnsi"/>
                <w:b/>
                <w:lang w:val="en-GB"/>
              </w:rPr>
              <w:lastRenderedPageBreak/>
              <w:t>4</w:t>
            </w:r>
            <w:r w:rsidR="00DC7D52" w:rsidRPr="00F91188">
              <w:rPr>
                <w:rFonts w:cstheme="minorHAnsi"/>
                <w:b/>
                <w:lang w:val="en-GB"/>
              </w:rPr>
              <w:t xml:space="preserve">. </w:t>
            </w:r>
            <w:r w:rsidR="00F91188">
              <w:rPr>
                <w:rFonts w:cstheme="minorHAnsi"/>
                <w:b/>
                <w:lang w:val="en-GB"/>
              </w:rPr>
              <w:t>Practical Application</w:t>
            </w:r>
            <w:r w:rsidR="00F91188" w:rsidRPr="00DB74E1">
              <w:rPr>
                <w:rFonts w:cstheme="minorHAnsi"/>
                <w:b/>
                <w:lang w:val="en-GB"/>
              </w:rPr>
              <w:t xml:space="preserve"> – </w:t>
            </w:r>
            <w:r w:rsidR="00F91188">
              <w:rPr>
                <w:rFonts w:cstheme="minorHAnsi"/>
                <w:b/>
                <w:lang w:val="en-GB"/>
              </w:rPr>
              <w:t>Project</w:t>
            </w:r>
            <w:r w:rsidR="00F91188" w:rsidRPr="00DB74E1">
              <w:rPr>
                <w:rFonts w:cstheme="minorHAnsi"/>
                <w:b/>
                <w:lang w:val="en-GB"/>
              </w:rPr>
              <w:t xml:space="preserve">/ </w:t>
            </w:r>
            <w:r w:rsidR="00F91188">
              <w:rPr>
                <w:rFonts w:cstheme="minorHAnsi"/>
                <w:b/>
                <w:lang w:val="en-GB"/>
              </w:rPr>
              <w:t>Research</w:t>
            </w:r>
          </w:p>
        </w:tc>
        <w:sdt>
          <w:sdtPr>
            <w:rPr>
              <w:rFonts w:cstheme="minorHAnsi"/>
              <w:b/>
              <w:lang w:val="en-GB"/>
            </w:rPr>
            <w:alias w:val="hodnocení"/>
            <w:tag w:val="hodnocení"/>
            <w:id w:val="-758673158"/>
            <w:lock w:val="sdtLocked"/>
            <w:placeholder>
              <w:docPart w:val="A97671054FD54CA0B3A42E3C70E984D3"/>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1DB23CD" w14:textId="578E49C5" w:rsidR="000E094A" w:rsidRPr="00F91188" w:rsidRDefault="00EA167B" w:rsidP="00694399">
                <w:pPr>
                  <w:tabs>
                    <w:tab w:val="right" w:pos="8789"/>
                  </w:tabs>
                  <w:jc w:val="center"/>
                  <w:rPr>
                    <w:rFonts w:cstheme="minorHAnsi"/>
                    <w:b/>
                    <w:lang w:val="en-GB"/>
                  </w:rPr>
                </w:pPr>
                <w:r>
                  <w:rPr>
                    <w:rFonts w:cstheme="minorHAnsi"/>
                    <w:b/>
                    <w:lang w:val="en-GB"/>
                  </w:rPr>
                  <w:t>A</w:t>
                </w:r>
              </w:p>
            </w:tc>
          </w:sdtContent>
        </w:sdt>
      </w:tr>
      <w:tr w:rsidR="000E094A" w:rsidRPr="00F91188" w14:paraId="46D34A74"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422F8CA5" w14:textId="77777777" w:rsidR="00F91188" w:rsidRPr="00DB74E1" w:rsidRDefault="00F91188" w:rsidP="00F91188">
            <w:pPr>
              <w:tabs>
                <w:tab w:val="right" w:pos="8789"/>
              </w:tabs>
              <w:jc w:val="both"/>
              <w:rPr>
                <w:rFonts w:cstheme="minorHAnsi"/>
                <w:i/>
                <w:sz w:val="20"/>
                <w:lang w:val="en-GB"/>
              </w:rPr>
            </w:pPr>
            <w:r w:rsidRPr="008976A8">
              <w:rPr>
                <w:rFonts w:cstheme="minorHAnsi"/>
                <w:i/>
                <w:sz w:val="20"/>
                <w:lang w:val="en-GB"/>
              </w:rPr>
              <w:t xml:space="preserve">The commentary </w:t>
            </w:r>
            <w:r>
              <w:rPr>
                <w:rFonts w:cstheme="minorHAnsi"/>
                <w:i/>
                <w:sz w:val="20"/>
                <w:lang w:val="en-GB"/>
              </w:rPr>
              <w:t>focuses</w:t>
            </w:r>
            <w:r w:rsidRPr="008976A8">
              <w:rPr>
                <w:rFonts w:cstheme="minorHAnsi"/>
                <w:i/>
                <w:sz w:val="20"/>
                <w:lang w:val="en-GB"/>
              </w:rPr>
              <w:t xml:space="preserve"> on</w:t>
            </w:r>
            <w:r w:rsidRPr="00DB74E1">
              <w:rPr>
                <w:rFonts w:cstheme="minorHAnsi"/>
                <w:i/>
                <w:sz w:val="20"/>
                <w:lang w:val="en-GB"/>
              </w:rPr>
              <w:t xml:space="preserve">: </w:t>
            </w:r>
            <w:r w:rsidRPr="00C91713">
              <w:rPr>
                <w:rFonts w:cstheme="minorHAnsi"/>
                <w:i/>
                <w:sz w:val="20"/>
                <w:lang w:val="en-GB"/>
              </w:rPr>
              <w:t>the connection of the solving part of the thesis to the theory and to the analyses results; supporting the proposals with appropriate arguments; meeting the objectives set. For research-oriented MTs, the focus should be on discussion of the results and their evaluation</w:t>
            </w:r>
            <w:r w:rsidRPr="00DB74E1">
              <w:rPr>
                <w:rFonts w:cstheme="minorHAnsi"/>
                <w:i/>
                <w:sz w:val="20"/>
                <w:lang w:val="en-GB"/>
              </w:rPr>
              <w:t xml:space="preserve">. </w:t>
            </w:r>
          </w:p>
          <w:p w14:paraId="6B47E1B3" w14:textId="77777777" w:rsidR="000E094A" w:rsidRPr="00F91188" w:rsidRDefault="000E094A" w:rsidP="00CD12C3">
            <w:pPr>
              <w:tabs>
                <w:tab w:val="right" w:pos="8789"/>
              </w:tabs>
              <w:jc w:val="both"/>
              <w:rPr>
                <w:rFonts w:cstheme="minorHAnsi"/>
                <w:lang w:val="en-GB"/>
              </w:rPr>
            </w:pPr>
          </w:p>
          <w:p w14:paraId="71AE0187" w14:textId="1968289F" w:rsidR="00466284" w:rsidRDefault="00466284" w:rsidP="00466284">
            <w:pPr>
              <w:pStyle w:val="ListParagraph"/>
              <w:numPr>
                <w:ilvl w:val="0"/>
                <w:numId w:val="8"/>
              </w:numPr>
              <w:rPr>
                <w:rFonts w:cstheme="minorHAnsi"/>
                <w:iCs/>
                <w:color w:val="000000"/>
                <w:sz w:val="23"/>
                <w:szCs w:val="23"/>
                <w:lang w:val="en-GB"/>
              </w:rPr>
            </w:pPr>
            <w:r>
              <w:rPr>
                <w:rFonts w:cstheme="minorHAnsi"/>
                <w:iCs/>
                <w:color w:val="000000"/>
                <w:sz w:val="23"/>
                <w:szCs w:val="23"/>
                <w:lang w:val="en-GB"/>
              </w:rPr>
              <w:t>T</w:t>
            </w:r>
            <w:r w:rsidRPr="00466284">
              <w:rPr>
                <w:rFonts w:cstheme="minorHAnsi"/>
                <w:iCs/>
                <w:color w:val="000000"/>
                <w:sz w:val="23"/>
                <w:szCs w:val="23"/>
                <w:lang w:val="en-GB"/>
              </w:rPr>
              <w:t>he connection of solving part of the thesis to the theory and to the analyses results</w:t>
            </w:r>
            <w:r>
              <w:rPr>
                <w:rFonts w:cstheme="minorHAnsi"/>
                <w:iCs/>
                <w:color w:val="000000"/>
                <w:sz w:val="23"/>
                <w:szCs w:val="23"/>
                <w:lang w:val="en-GB"/>
              </w:rPr>
              <w:t xml:space="preserve"> </w:t>
            </w:r>
            <w:r w:rsidR="000D18CC">
              <w:rPr>
                <w:rFonts w:cstheme="minorHAnsi"/>
                <w:iCs/>
                <w:color w:val="000000"/>
                <w:sz w:val="23"/>
                <w:szCs w:val="23"/>
                <w:lang w:val="en-GB"/>
              </w:rPr>
              <w:t>was</w:t>
            </w:r>
            <w:r>
              <w:rPr>
                <w:rFonts w:cstheme="minorHAnsi"/>
                <w:iCs/>
                <w:color w:val="000000"/>
                <w:sz w:val="23"/>
                <w:szCs w:val="23"/>
                <w:lang w:val="en-GB"/>
              </w:rPr>
              <w:t xml:space="preserve"> properly done.</w:t>
            </w:r>
          </w:p>
          <w:p w14:paraId="3FAA80A5" w14:textId="09874406" w:rsidR="000E094A" w:rsidRPr="00466284" w:rsidRDefault="00466284" w:rsidP="00AD4BA3">
            <w:pPr>
              <w:pStyle w:val="ListParagraph"/>
              <w:numPr>
                <w:ilvl w:val="0"/>
                <w:numId w:val="8"/>
              </w:numPr>
              <w:rPr>
                <w:rFonts w:cstheme="minorHAnsi"/>
                <w:lang w:val="en-GB"/>
              </w:rPr>
            </w:pPr>
            <w:r w:rsidRPr="00466284">
              <w:rPr>
                <w:rFonts w:cstheme="minorHAnsi"/>
                <w:iCs/>
                <w:color w:val="000000"/>
                <w:sz w:val="23"/>
                <w:szCs w:val="23"/>
                <w:lang w:val="en-GB"/>
              </w:rPr>
              <w:t>In this thesis author presented the research results with appropriate arguments</w:t>
            </w:r>
            <w:r>
              <w:rPr>
                <w:rFonts w:cstheme="minorHAnsi"/>
                <w:iCs/>
                <w:color w:val="000000"/>
                <w:sz w:val="23"/>
                <w:szCs w:val="23"/>
                <w:lang w:val="en-GB"/>
              </w:rPr>
              <w:t>.</w:t>
            </w:r>
          </w:p>
          <w:p w14:paraId="3A166478" w14:textId="51FBE14D" w:rsidR="000E094A" w:rsidRPr="00A31E6A" w:rsidRDefault="00466284" w:rsidP="00A31E6A">
            <w:pPr>
              <w:pStyle w:val="ListParagraph"/>
              <w:numPr>
                <w:ilvl w:val="0"/>
                <w:numId w:val="8"/>
              </w:numPr>
              <w:rPr>
                <w:rFonts w:cstheme="minorHAnsi"/>
                <w:lang w:val="en-GB"/>
              </w:rPr>
            </w:pPr>
            <w:r>
              <w:rPr>
                <w:rFonts w:cstheme="minorHAnsi"/>
                <w:lang w:val="en-GB"/>
              </w:rPr>
              <w:t>The author of this thesis provides conclusion</w:t>
            </w:r>
            <w:r w:rsidR="00A31E6A">
              <w:rPr>
                <w:rFonts w:cstheme="minorHAnsi"/>
                <w:lang w:val="en-GB"/>
              </w:rPr>
              <w:t>s</w:t>
            </w:r>
            <w:r>
              <w:rPr>
                <w:rFonts w:cstheme="minorHAnsi"/>
                <w:lang w:val="en-GB"/>
              </w:rPr>
              <w:t xml:space="preserve"> and possible application of recommendation</w:t>
            </w:r>
            <w:r w:rsidR="00A31E6A">
              <w:rPr>
                <w:rFonts w:cstheme="minorHAnsi"/>
                <w:lang w:val="en-GB"/>
              </w:rPr>
              <w:t>s</w:t>
            </w:r>
          </w:p>
          <w:p w14:paraId="08191F52" w14:textId="77777777" w:rsidR="000E094A" w:rsidRPr="00F91188" w:rsidRDefault="000E094A" w:rsidP="00CD12C3">
            <w:pPr>
              <w:tabs>
                <w:tab w:val="right" w:pos="8789"/>
              </w:tabs>
              <w:jc w:val="both"/>
              <w:rPr>
                <w:rFonts w:cstheme="minorHAnsi"/>
                <w:lang w:val="en-GB"/>
              </w:rPr>
            </w:pPr>
          </w:p>
        </w:tc>
      </w:tr>
      <w:tr w:rsidR="000E094A" w:rsidRPr="00F91188" w14:paraId="2B193882" w14:textId="77777777" w:rsidTr="00694399">
        <w:tc>
          <w:tcPr>
            <w:tcW w:w="8774" w:type="dxa"/>
            <w:tcBorders>
              <w:top w:val="single" w:sz="12" w:space="0" w:color="auto"/>
              <w:left w:val="single" w:sz="12" w:space="0" w:color="auto"/>
              <w:bottom w:val="single" w:sz="12" w:space="0" w:color="auto"/>
            </w:tcBorders>
          </w:tcPr>
          <w:p w14:paraId="32DC30CA" w14:textId="74C3B6F3" w:rsidR="000E094A" w:rsidRPr="00F91188" w:rsidRDefault="006C4198" w:rsidP="00CD12C3">
            <w:pPr>
              <w:tabs>
                <w:tab w:val="right" w:pos="8789"/>
              </w:tabs>
              <w:spacing w:after="120"/>
              <w:jc w:val="both"/>
              <w:rPr>
                <w:rFonts w:cstheme="minorHAnsi"/>
                <w:b/>
                <w:lang w:val="en-GB"/>
              </w:rPr>
            </w:pPr>
            <w:r w:rsidRPr="00F91188">
              <w:rPr>
                <w:rFonts w:cstheme="minorHAnsi"/>
                <w:b/>
                <w:lang w:val="en-GB"/>
              </w:rPr>
              <w:t>5</w:t>
            </w:r>
            <w:r w:rsidR="00DC7D52" w:rsidRPr="00F91188">
              <w:rPr>
                <w:rFonts w:cstheme="minorHAnsi"/>
                <w:b/>
                <w:lang w:val="en-GB"/>
              </w:rPr>
              <w:t xml:space="preserve">. </w:t>
            </w:r>
            <w:r w:rsidR="00F91188">
              <w:rPr>
                <w:rFonts w:cstheme="minorHAnsi"/>
                <w:b/>
                <w:lang w:val="en-GB"/>
              </w:rPr>
              <w:t>Formal Layout</w:t>
            </w:r>
          </w:p>
        </w:tc>
        <w:sdt>
          <w:sdtPr>
            <w:rPr>
              <w:rFonts w:cstheme="minorHAnsi"/>
              <w:b/>
              <w:lang w:val="en-GB"/>
            </w:rPr>
            <w:alias w:val="hodnocení"/>
            <w:tag w:val="hodnocení"/>
            <w:id w:val="-1188371462"/>
            <w:lock w:val="sdtLocked"/>
            <w:placeholder>
              <w:docPart w:val="83A46AE5AC8D4446819AF8E17448351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44487765" w14:textId="091F8E74" w:rsidR="000E094A" w:rsidRPr="00F91188" w:rsidRDefault="00EA167B" w:rsidP="00694399">
                <w:pPr>
                  <w:tabs>
                    <w:tab w:val="right" w:pos="8789"/>
                  </w:tabs>
                  <w:jc w:val="center"/>
                  <w:rPr>
                    <w:rFonts w:cstheme="minorHAnsi"/>
                    <w:b/>
                    <w:lang w:val="en-GB"/>
                  </w:rPr>
                </w:pPr>
                <w:r>
                  <w:rPr>
                    <w:rFonts w:cstheme="minorHAnsi"/>
                    <w:b/>
                    <w:lang w:val="en-GB"/>
                  </w:rPr>
                  <w:t>B</w:t>
                </w:r>
              </w:p>
            </w:tc>
          </w:sdtContent>
        </w:sdt>
      </w:tr>
      <w:tr w:rsidR="000E094A" w:rsidRPr="00F91188" w14:paraId="06250AFF"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0FB07037" w14:textId="77777777" w:rsidR="00F91188" w:rsidRPr="00DB74E1" w:rsidRDefault="00F91188" w:rsidP="00F91188">
            <w:pPr>
              <w:tabs>
                <w:tab w:val="right" w:pos="8789"/>
              </w:tabs>
              <w:jc w:val="both"/>
              <w:rPr>
                <w:rFonts w:cstheme="minorHAnsi"/>
                <w:lang w:val="en-GB"/>
              </w:rPr>
            </w:pPr>
            <w:r w:rsidRPr="008976A8">
              <w:rPr>
                <w:rFonts w:cstheme="minorHAnsi"/>
                <w:i/>
                <w:sz w:val="20"/>
                <w:lang w:val="en-GB"/>
              </w:rPr>
              <w:t xml:space="preserve">The commentary </w:t>
            </w:r>
            <w:r>
              <w:rPr>
                <w:rFonts w:cstheme="minorHAnsi"/>
                <w:i/>
                <w:sz w:val="20"/>
                <w:lang w:val="en-GB"/>
              </w:rPr>
              <w:t>focuses</w:t>
            </w:r>
            <w:r w:rsidRPr="008976A8">
              <w:rPr>
                <w:rFonts w:cstheme="minorHAnsi"/>
                <w:i/>
                <w:sz w:val="20"/>
                <w:lang w:val="en-GB"/>
              </w:rPr>
              <w:t xml:space="preserve"> on</w:t>
            </w:r>
            <w:r w:rsidRPr="00DB74E1">
              <w:rPr>
                <w:rFonts w:cstheme="minorHAnsi"/>
                <w:i/>
                <w:sz w:val="20"/>
                <w:lang w:val="en-GB"/>
              </w:rPr>
              <w:t xml:space="preserve">: </w:t>
            </w:r>
            <w:r w:rsidRPr="006B5888">
              <w:rPr>
                <w:rFonts w:cstheme="minorHAnsi"/>
                <w:i/>
                <w:sz w:val="20"/>
                <w:lang w:val="en-GB"/>
              </w:rPr>
              <w:t>logical coherence of the text of the thesis; use of correct terminology; use of the prescribed standard of citation of sources; appropriate linguistic and graphic level.</w:t>
            </w:r>
          </w:p>
          <w:p w14:paraId="01998C67" w14:textId="77777777" w:rsidR="000E094A" w:rsidRPr="00F91188" w:rsidRDefault="000E094A" w:rsidP="00CD12C3">
            <w:pPr>
              <w:tabs>
                <w:tab w:val="right" w:pos="8789"/>
              </w:tabs>
              <w:jc w:val="both"/>
              <w:rPr>
                <w:rFonts w:cstheme="minorHAnsi"/>
                <w:lang w:val="en-GB"/>
              </w:rPr>
            </w:pPr>
          </w:p>
          <w:p w14:paraId="7AABEF3B" w14:textId="77660ACE" w:rsidR="000E094A" w:rsidRPr="00A31E6A" w:rsidRDefault="00A31E6A" w:rsidP="00A31E6A">
            <w:pPr>
              <w:pStyle w:val="ListParagraph"/>
              <w:numPr>
                <w:ilvl w:val="0"/>
                <w:numId w:val="9"/>
              </w:numPr>
              <w:tabs>
                <w:tab w:val="right" w:pos="8789"/>
              </w:tabs>
              <w:jc w:val="both"/>
              <w:rPr>
                <w:rFonts w:cstheme="minorHAnsi"/>
                <w:lang w:val="en-GB"/>
              </w:rPr>
            </w:pPr>
            <w:r w:rsidRPr="00A31E6A">
              <w:rPr>
                <w:rFonts w:cstheme="minorHAnsi"/>
                <w:iCs/>
                <w:lang w:val="en-GB"/>
              </w:rPr>
              <w:t xml:space="preserve">In this thesis author </w:t>
            </w:r>
            <w:r>
              <w:rPr>
                <w:rFonts w:cstheme="minorHAnsi"/>
                <w:iCs/>
                <w:lang w:val="en-GB"/>
              </w:rPr>
              <w:t xml:space="preserve">moderately uses the </w:t>
            </w:r>
            <w:r w:rsidRPr="00A31E6A">
              <w:rPr>
                <w:rFonts w:cstheme="minorHAnsi"/>
                <w:lang w:val="en-GB"/>
              </w:rPr>
              <w:t>logical coherence</w:t>
            </w:r>
            <w:r>
              <w:rPr>
                <w:rFonts w:cstheme="minorHAnsi"/>
                <w:lang w:val="en-GB"/>
              </w:rPr>
              <w:t>, terminology,</w:t>
            </w:r>
            <w:r w:rsidRPr="00A31E6A">
              <w:rPr>
                <w:rFonts w:cstheme="minorHAnsi"/>
                <w:lang w:val="en-GB"/>
              </w:rPr>
              <w:t xml:space="preserve"> citation of sources</w:t>
            </w:r>
            <w:r>
              <w:rPr>
                <w:rFonts w:cstheme="minorHAnsi"/>
                <w:lang w:val="en-GB"/>
              </w:rPr>
              <w:t>,</w:t>
            </w:r>
            <w:r w:rsidRPr="00A31E6A">
              <w:rPr>
                <w:rFonts w:cstheme="minorHAnsi"/>
                <w:lang w:val="en-GB"/>
              </w:rPr>
              <w:t xml:space="preserve"> linguistic and graphic level</w:t>
            </w:r>
          </w:p>
          <w:p w14:paraId="1CBFD397" w14:textId="77777777" w:rsidR="000E094A" w:rsidRPr="00F91188" w:rsidRDefault="000E094A" w:rsidP="00CD12C3">
            <w:pPr>
              <w:tabs>
                <w:tab w:val="right" w:pos="8789"/>
              </w:tabs>
              <w:jc w:val="both"/>
              <w:rPr>
                <w:rFonts w:cstheme="minorHAnsi"/>
                <w:lang w:val="en-GB"/>
              </w:rPr>
            </w:pPr>
          </w:p>
        </w:tc>
      </w:tr>
    </w:tbl>
    <w:p w14:paraId="56238285" w14:textId="2E2EFFBE" w:rsidR="000E094A" w:rsidRPr="00F91188" w:rsidRDefault="000E094A" w:rsidP="00A40E93">
      <w:pPr>
        <w:jc w:val="both"/>
        <w:rPr>
          <w:rFonts w:cstheme="minorHAnsi"/>
          <w:lang w:val="en-GB"/>
        </w:rPr>
      </w:pPr>
    </w:p>
    <w:tbl>
      <w:tblPr>
        <w:tblStyle w:val="TableGrid"/>
        <w:tblW w:w="10475" w:type="dxa"/>
        <w:tblLook w:val="04A0" w:firstRow="1" w:lastRow="0" w:firstColumn="1" w:lastColumn="0" w:noHBand="0" w:noVBand="1"/>
      </w:tblPr>
      <w:tblGrid>
        <w:gridCol w:w="8774"/>
        <w:gridCol w:w="1701"/>
      </w:tblGrid>
      <w:tr w:rsidR="009C7318" w:rsidRPr="00F91188" w14:paraId="1C5A8E9B" w14:textId="77777777" w:rsidTr="00694399">
        <w:tc>
          <w:tcPr>
            <w:tcW w:w="8774" w:type="dxa"/>
            <w:tcBorders>
              <w:top w:val="single" w:sz="12" w:space="0" w:color="auto"/>
              <w:left w:val="single" w:sz="12" w:space="0" w:color="auto"/>
              <w:bottom w:val="single" w:sz="12" w:space="0" w:color="auto"/>
            </w:tcBorders>
          </w:tcPr>
          <w:p w14:paraId="180A4552" w14:textId="359690D0" w:rsidR="009C7318" w:rsidRPr="00F91188" w:rsidRDefault="00F91188" w:rsidP="00CD12C3">
            <w:pPr>
              <w:tabs>
                <w:tab w:val="right" w:pos="8789"/>
              </w:tabs>
              <w:spacing w:after="120"/>
              <w:jc w:val="both"/>
              <w:rPr>
                <w:rFonts w:cstheme="minorHAnsi"/>
                <w:b/>
                <w:lang w:val="en-GB"/>
              </w:rPr>
            </w:pPr>
            <w:r w:rsidRPr="00F91188">
              <w:rPr>
                <w:rFonts w:cstheme="minorHAnsi"/>
                <w:b/>
                <w:lang w:val="en-GB"/>
              </w:rPr>
              <w:t xml:space="preserve">Overall thesis assessment </w:t>
            </w:r>
            <w:r w:rsidR="009C7318" w:rsidRPr="00F91188">
              <w:rPr>
                <w:rFonts w:cstheme="minorHAnsi"/>
                <w:b/>
                <w:lang w:val="en-GB"/>
              </w:rPr>
              <w:t>*</w:t>
            </w:r>
          </w:p>
        </w:tc>
        <w:sdt>
          <w:sdtPr>
            <w:rPr>
              <w:rFonts w:cstheme="minorHAnsi"/>
              <w:b/>
              <w:lang w:val="en-GB"/>
            </w:rPr>
            <w:alias w:val="celkové hodnocení"/>
            <w:tag w:val="hodnocení"/>
            <w:id w:val="-1293132553"/>
            <w:lock w:val="sdtLocked"/>
            <w:placeholder>
              <w:docPart w:val="0479B14104A642328ADCE70401797609"/>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5D122677" w14:textId="461CCA60" w:rsidR="009C7318" w:rsidRPr="00F91188" w:rsidRDefault="007B3D86" w:rsidP="00694399">
                <w:pPr>
                  <w:tabs>
                    <w:tab w:val="right" w:pos="8789"/>
                  </w:tabs>
                  <w:jc w:val="center"/>
                  <w:rPr>
                    <w:rFonts w:cstheme="minorHAnsi"/>
                    <w:b/>
                    <w:lang w:val="en-GB"/>
                  </w:rPr>
                </w:pPr>
                <w:r>
                  <w:rPr>
                    <w:rFonts w:cstheme="minorHAnsi"/>
                    <w:b/>
                    <w:lang w:val="en-GB"/>
                  </w:rPr>
                  <w:t>A</w:t>
                </w:r>
              </w:p>
            </w:tc>
          </w:sdtContent>
        </w:sdt>
      </w:tr>
      <w:tr w:rsidR="00386EEB" w:rsidRPr="00F91188" w14:paraId="3CF7BF02" w14:textId="77777777" w:rsidTr="00AF31F5">
        <w:trPr>
          <w:trHeight w:val="971"/>
        </w:trPr>
        <w:tc>
          <w:tcPr>
            <w:tcW w:w="10475" w:type="dxa"/>
            <w:gridSpan w:val="2"/>
            <w:tcBorders>
              <w:top w:val="single" w:sz="12" w:space="0" w:color="auto"/>
              <w:left w:val="single" w:sz="12" w:space="0" w:color="auto"/>
              <w:bottom w:val="single" w:sz="12" w:space="0" w:color="auto"/>
              <w:right w:val="single" w:sz="12" w:space="0" w:color="auto"/>
            </w:tcBorders>
          </w:tcPr>
          <w:p w14:paraId="3AF75153" w14:textId="448AE030" w:rsidR="007B3D86" w:rsidRPr="00F91188" w:rsidRDefault="00D9448F" w:rsidP="000D18CC">
            <w:pPr>
              <w:tabs>
                <w:tab w:val="right" w:pos="8789"/>
              </w:tabs>
              <w:jc w:val="both"/>
              <w:rPr>
                <w:rFonts w:cstheme="minorHAnsi"/>
                <w:lang w:val="en-GB"/>
              </w:rPr>
            </w:pPr>
            <w:r w:rsidRPr="00D9448F">
              <w:rPr>
                <w:rFonts w:cstheme="minorHAnsi"/>
                <w:lang w:val="en-GB"/>
              </w:rPr>
              <w:t>Th</w:t>
            </w:r>
            <w:r>
              <w:rPr>
                <w:rFonts w:cstheme="minorHAnsi"/>
                <w:lang w:val="en-GB"/>
              </w:rPr>
              <w:t xml:space="preserve">e aim of this </w:t>
            </w:r>
            <w:r w:rsidRPr="00D9448F">
              <w:rPr>
                <w:rFonts w:cstheme="minorHAnsi"/>
                <w:lang w:val="en-GB"/>
              </w:rPr>
              <w:t xml:space="preserve">thesis is </w:t>
            </w:r>
            <w:r>
              <w:rPr>
                <w:rFonts w:cstheme="minorHAnsi"/>
                <w:lang w:val="en-GB"/>
              </w:rPr>
              <w:t>t</w:t>
            </w:r>
            <w:r w:rsidRPr="00D9448F">
              <w:rPr>
                <w:rFonts w:cstheme="minorHAnsi"/>
                <w:lang w:val="en-GB"/>
              </w:rPr>
              <w:t xml:space="preserve">o evaluate how the ABC Vietnamese footwear company is implementing Green Human Resource Management (GHRM) tactics, with the goal of improving their Environmental Performance (EP). </w:t>
            </w:r>
            <w:r w:rsidR="000D18CC">
              <w:rPr>
                <w:rFonts w:cstheme="minorHAnsi"/>
                <w:lang w:val="en-GB"/>
              </w:rPr>
              <w:t>In this study the author employed</w:t>
            </w:r>
            <w:r w:rsidRPr="00D9448F">
              <w:rPr>
                <w:rFonts w:cstheme="minorHAnsi"/>
                <w:lang w:val="en-GB"/>
              </w:rPr>
              <w:t xml:space="preserve"> a mixed-methods, incorporating both semi-structured interviews and an online survey. The main findings indicate that the current HRM practices in the studied footwear companies do not sufficiently promote environmental awareness among employees. 'Green Employee Empowerment &amp; involvement' was identified as the most preferred practice at ABC Company. The study </w:t>
            </w:r>
            <w:r w:rsidR="000D18CC">
              <w:rPr>
                <w:rFonts w:cstheme="minorHAnsi"/>
                <w:lang w:val="en-GB"/>
              </w:rPr>
              <w:t>presents</w:t>
            </w:r>
            <w:r w:rsidRPr="00D9448F">
              <w:rPr>
                <w:rFonts w:cstheme="minorHAnsi"/>
                <w:lang w:val="en-GB"/>
              </w:rPr>
              <w:t xml:space="preserve"> a model for best practices of GHRM in the footwear company and identifies key drivers, barriers, and expected outcomes of GHRM practices for ABC Company. Over all the thesis addresses interesting and relevant topics of green HRM that demonstrates the author's ability of critical thinking and scientific knowledge in this specific field.</w:t>
            </w:r>
          </w:p>
        </w:tc>
      </w:tr>
    </w:tbl>
    <w:p w14:paraId="5C15DC76" w14:textId="3D95E49F" w:rsidR="009C7318" w:rsidRPr="00F91188" w:rsidRDefault="009C7318" w:rsidP="009C7318">
      <w:pPr>
        <w:jc w:val="both"/>
        <w:rPr>
          <w:rFonts w:cstheme="minorHAnsi"/>
          <w:i/>
          <w:sz w:val="16"/>
          <w:lang w:val="en-GB"/>
        </w:rPr>
      </w:pPr>
      <w:r w:rsidRPr="00F91188">
        <w:rPr>
          <w:rFonts w:cstheme="minorHAnsi"/>
          <w:i/>
          <w:sz w:val="18"/>
          <w:lang w:val="en-GB"/>
        </w:rPr>
        <w:t>*</w:t>
      </w:r>
      <w:r w:rsidRPr="00F91188">
        <w:rPr>
          <w:i/>
          <w:sz w:val="18"/>
          <w:lang w:val="en-GB"/>
        </w:rPr>
        <w:t xml:space="preserve"> </w:t>
      </w:r>
      <w:r w:rsidR="00F91188" w:rsidRPr="00F91188">
        <w:rPr>
          <w:i/>
          <w:sz w:val="18"/>
          <w:lang w:val="en-GB"/>
        </w:rPr>
        <w:t>The final grade is not an arithmetic average of the individual criteria for assessing the thesis</w:t>
      </w:r>
      <w:r w:rsidRPr="00F91188">
        <w:rPr>
          <w:i/>
          <w:sz w:val="18"/>
          <w:lang w:val="en-GB"/>
        </w:rPr>
        <w:t>.</w:t>
      </w:r>
    </w:p>
    <w:p w14:paraId="00B15EF1" w14:textId="77777777" w:rsidR="0024258E" w:rsidRPr="00F91188" w:rsidRDefault="0024258E" w:rsidP="00A40E93">
      <w:pPr>
        <w:jc w:val="both"/>
        <w:rPr>
          <w:rFonts w:cstheme="minorHAnsi"/>
          <w:lang w:val="en-GB"/>
        </w:rPr>
      </w:pPr>
    </w:p>
    <w:p w14:paraId="240E8692" w14:textId="055B1268" w:rsidR="009C7318" w:rsidRPr="00F91188" w:rsidRDefault="00F91188" w:rsidP="00DC7D52">
      <w:pPr>
        <w:spacing w:after="120" w:line="240" w:lineRule="auto"/>
        <w:jc w:val="both"/>
        <w:rPr>
          <w:sz w:val="23"/>
          <w:szCs w:val="23"/>
          <w:lang w:val="en-GB"/>
        </w:rPr>
      </w:pPr>
      <w:r w:rsidRPr="00F91188">
        <w:rPr>
          <w:rFonts w:cstheme="minorHAnsi"/>
          <w:b/>
          <w:lang w:val="en-GB"/>
        </w:rPr>
        <w:t>Questions for the defence</w:t>
      </w:r>
      <w:r w:rsidR="00CC5272" w:rsidRPr="00F91188">
        <w:rPr>
          <w:rFonts w:cstheme="minorHAnsi"/>
          <w:b/>
          <w:lang w:val="en-GB"/>
        </w:rPr>
        <w:t>:</w:t>
      </w:r>
    </w:p>
    <w:p w14:paraId="6F698654" w14:textId="4AB4835E" w:rsidR="00567EF1" w:rsidRDefault="00567EF1" w:rsidP="00567EF1">
      <w:pPr>
        <w:pStyle w:val="ListParagraph"/>
        <w:numPr>
          <w:ilvl w:val="0"/>
          <w:numId w:val="4"/>
        </w:numPr>
        <w:spacing w:after="120" w:line="240" w:lineRule="auto"/>
        <w:contextualSpacing w:val="0"/>
        <w:jc w:val="both"/>
        <w:rPr>
          <w:rFonts w:cstheme="minorHAnsi"/>
          <w:lang w:val="en-GB"/>
        </w:rPr>
      </w:pPr>
      <w:r w:rsidRPr="00567EF1">
        <w:rPr>
          <w:rFonts w:cstheme="minorHAnsi"/>
          <w:lang w:val="en-GB"/>
        </w:rPr>
        <w:t xml:space="preserve">How green HRM can influence on </w:t>
      </w:r>
      <w:r w:rsidR="000D18CC">
        <w:rPr>
          <w:rFonts w:cstheme="minorHAnsi"/>
          <w:lang w:val="en-GB"/>
        </w:rPr>
        <w:t>f</w:t>
      </w:r>
      <w:r>
        <w:rPr>
          <w:rFonts w:cstheme="minorHAnsi"/>
          <w:lang w:val="en-GB"/>
        </w:rPr>
        <w:t xml:space="preserve">ootwear industries </w:t>
      </w:r>
      <w:r w:rsidRPr="00567EF1">
        <w:rPr>
          <w:rFonts w:cstheme="minorHAnsi"/>
          <w:lang w:val="en-GB"/>
        </w:rPr>
        <w:t>environmental sustainability</w:t>
      </w:r>
      <w:r>
        <w:rPr>
          <w:rFonts w:cstheme="minorHAnsi"/>
          <w:lang w:val="en-GB"/>
        </w:rPr>
        <w:t>?</w:t>
      </w:r>
    </w:p>
    <w:p w14:paraId="3128B4D1" w14:textId="1E93B651" w:rsidR="0085398A" w:rsidRPr="00D9448F" w:rsidRDefault="00567EF1" w:rsidP="00D52D7A">
      <w:pPr>
        <w:pStyle w:val="ListParagraph"/>
        <w:numPr>
          <w:ilvl w:val="0"/>
          <w:numId w:val="4"/>
        </w:numPr>
        <w:spacing w:after="120" w:line="240" w:lineRule="auto"/>
        <w:ind w:left="714" w:hanging="357"/>
        <w:contextualSpacing w:val="0"/>
        <w:jc w:val="both"/>
        <w:rPr>
          <w:rFonts w:cstheme="minorHAnsi"/>
          <w:lang w:val="en-GB"/>
        </w:rPr>
      </w:pPr>
      <w:r w:rsidRPr="00D9448F">
        <w:rPr>
          <w:rFonts w:cstheme="minorHAnsi"/>
          <w:lang w:val="en-GB"/>
        </w:rPr>
        <w:t xml:space="preserve"> What are the </w:t>
      </w:r>
      <w:r w:rsidR="000D18CC">
        <w:rPr>
          <w:rFonts w:cstheme="minorHAnsi"/>
          <w:lang w:val="en-GB"/>
        </w:rPr>
        <w:t>c</w:t>
      </w:r>
      <w:r w:rsidRPr="00D9448F">
        <w:rPr>
          <w:rFonts w:cstheme="minorHAnsi"/>
          <w:lang w:val="en-GB"/>
        </w:rPr>
        <w:t>hallenges and opportuni</w:t>
      </w:r>
      <w:r w:rsidR="00D9448F" w:rsidRPr="00D9448F">
        <w:rPr>
          <w:rFonts w:cstheme="minorHAnsi"/>
          <w:lang w:val="en-GB"/>
        </w:rPr>
        <w:t>ti</w:t>
      </w:r>
      <w:r w:rsidRPr="00D9448F">
        <w:rPr>
          <w:rFonts w:cstheme="minorHAnsi"/>
          <w:lang w:val="en-GB"/>
        </w:rPr>
        <w:t xml:space="preserve">es </w:t>
      </w:r>
      <w:r w:rsidR="00D9448F" w:rsidRPr="00D9448F">
        <w:rPr>
          <w:rFonts w:cstheme="minorHAnsi"/>
          <w:lang w:val="en-GB"/>
        </w:rPr>
        <w:t xml:space="preserve">of implementing </w:t>
      </w:r>
      <w:r w:rsidRPr="00D9448F">
        <w:rPr>
          <w:rFonts w:cstheme="minorHAnsi"/>
          <w:lang w:val="en-GB"/>
        </w:rPr>
        <w:t xml:space="preserve">Green HRM </w:t>
      </w:r>
      <w:r w:rsidR="00D9448F" w:rsidRPr="00D9448F">
        <w:rPr>
          <w:rFonts w:cstheme="minorHAnsi"/>
          <w:lang w:val="en-GB"/>
        </w:rPr>
        <w:t>practices in the footwear industry?</w:t>
      </w:r>
    </w:p>
    <w:p w14:paraId="5C89816B" w14:textId="77777777" w:rsidR="0024258E" w:rsidRPr="00F91188" w:rsidRDefault="0024258E" w:rsidP="00A40E93">
      <w:pPr>
        <w:jc w:val="both"/>
        <w:rPr>
          <w:rFonts w:cstheme="minorHAnsi"/>
          <w:lang w:val="en-GB"/>
        </w:rPr>
      </w:pPr>
    </w:p>
    <w:p w14:paraId="4E3072FA" w14:textId="520AFB70" w:rsidR="009C7318" w:rsidRPr="00F91188" w:rsidRDefault="00F91188" w:rsidP="00DC7D52">
      <w:pPr>
        <w:spacing w:after="120" w:line="240" w:lineRule="auto"/>
        <w:jc w:val="both"/>
        <w:rPr>
          <w:lang w:val="en-GB"/>
        </w:rPr>
      </w:pPr>
      <w:r w:rsidRPr="00F91188">
        <w:rPr>
          <w:lang w:val="en-GB"/>
        </w:rPr>
        <w:t>The thesis</w:t>
      </w:r>
      <w:r w:rsidR="009C7318" w:rsidRPr="00F91188">
        <w:rPr>
          <w:lang w:val="en-GB"/>
        </w:rPr>
        <w:t xml:space="preserve"> </w:t>
      </w:r>
      <w:sdt>
        <w:sdtPr>
          <w:rPr>
            <w:rFonts w:cstheme="minorHAnsi"/>
            <w:b/>
            <w:lang w:val="en-GB"/>
          </w:rPr>
          <w:alias w:val="splnění kritérií"/>
          <w:tag w:val="splnění kritérií"/>
          <w:id w:val="-449550057"/>
          <w:lock w:val="sdtLocked"/>
          <w:placeholder>
            <w:docPart w:val="F7AC3614642C4862975AFFE42BECD5F1"/>
          </w:placeholder>
          <w:comboBox>
            <w:listItem w:displayText="fulfils" w:value="fulfils"/>
            <w:listItem w:displayText="does not fulfil" w:value="does not fulfil"/>
          </w:comboBox>
        </w:sdtPr>
        <w:sdtEndPr/>
        <w:sdtContent>
          <w:r w:rsidR="00D9448F">
            <w:rPr>
              <w:rFonts w:cstheme="minorHAnsi"/>
              <w:b/>
              <w:lang w:val="en-GB"/>
            </w:rPr>
            <w:t>fulfils</w:t>
          </w:r>
        </w:sdtContent>
      </w:sdt>
      <w:r w:rsidR="009C7318" w:rsidRPr="00F91188">
        <w:rPr>
          <w:lang w:val="en-GB"/>
        </w:rPr>
        <w:t xml:space="preserve"> </w:t>
      </w:r>
      <w:r w:rsidRPr="00F91188">
        <w:rPr>
          <w:lang w:val="en-GB"/>
        </w:rPr>
        <w:t>the criteria for the defence of the MT</w:t>
      </w:r>
      <w:r w:rsidR="009C7318" w:rsidRPr="00F91188">
        <w:rPr>
          <w:lang w:val="en-GB"/>
        </w:rPr>
        <w:t xml:space="preserve">. </w:t>
      </w:r>
      <w:r w:rsidRPr="00F91188">
        <w:rPr>
          <w:lang w:val="en-GB"/>
        </w:rPr>
        <w:t>The thesis</w:t>
      </w:r>
      <w:r w:rsidR="009C7318" w:rsidRPr="00F91188">
        <w:rPr>
          <w:lang w:val="en-GB"/>
        </w:rPr>
        <w:t xml:space="preserve"> </w:t>
      </w:r>
      <w:sdt>
        <w:sdtPr>
          <w:rPr>
            <w:rFonts w:cstheme="minorHAnsi"/>
            <w:b/>
            <w:lang w:val="en-GB"/>
          </w:rPr>
          <w:alias w:val="doporučení k obhajobě"/>
          <w:tag w:val="doporučení k obhajobě"/>
          <w:id w:val="-989319400"/>
          <w:lock w:val="sdtLocked"/>
          <w:placeholder>
            <w:docPart w:val="4F52C4C2662347F09CB140990B74E990"/>
          </w:placeholder>
          <w:comboBox>
            <w:listItem w:displayText="is recommended" w:value="is recommended"/>
            <w:listItem w:displayText="is not recommended" w:value="is not recommended"/>
          </w:comboBox>
        </w:sdtPr>
        <w:sdtEndPr/>
        <w:sdtContent>
          <w:r w:rsidR="00D9448F">
            <w:rPr>
              <w:rFonts w:cstheme="minorHAnsi"/>
              <w:b/>
              <w:lang w:val="en-GB"/>
            </w:rPr>
            <w:t>is recommended</w:t>
          </w:r>
        </w:sdtContent>
      </w:sdt>
      <w:r w:rsidR="009C7318" w:rsidRPr="00F91188">
        <w:rPr>
          <w:lang w:val="en-GB"/>
        </w:rPr>
        <w:t xml:space="preserve"> </w:t>
      </w:r>
      <w:r w:rsidRPr="00F91188">
        <w:rPr>
          <w:lang w:val="en-GB"/>
        </w:rPr>
        <w:t>for the defence</w:t>
      </w:r>
      <w:r w:rsidR="009C7318" w:rsidRPr="00F91188">
        <w:rPr>
          <w:lang w:val="en-GB"/>
        </w:rPr>
        <w:t>.</w:t>
      </w:r>
      <w:r w:rsidR="00CD12C3" w:rsidRPr="00F91188">
        <w:rPr>
          <w:lang w:val="en-GB"/>
        </w:rPr>
        <w:t xml:space="preserve"> </w:t>
      </w:r>
    </w:p>
    <w:p w14:paraId="019B42D4" w14:textId="77777777" w:rsidR="0024258E" w:rsidRPr="00F91188" w:rsidRDefault="0024258E" w:rsidP="00A40E93">
      <w:pPr>
        <w:jc w:val="both"/>
        <w:rPr>
          <w:rFonts w:cstheme="minorHAnsi"/>
          <w:lang w:val="en-GB"/>
        </w:rPr>
      </w:pPr>
    </w:p>
    <w:p w14:paraId="5F671F75" w14:textId="70DBFF4C" w:rsidR="009C7318" w:rsidRPr="00F91188" w:rsidRDefault="00A42FC8" w:rsidP="00A42FC8">
      <w:pPr>
        <w:rPr>
          <w:rFonts w:cstheme="minorHAnsi"/>
          <w:lang w:val="en-GB"/>
        </w:rPr>
      </w:pPr>
      <w:r w:rsidRPr="00A42FC8">
        <w:rPr>
          <w:rFonts w:cstheme="minorHAnsi"/>
          <w:lang w:val="en-GB"/>
        </w:rPr>
        <w:t xml:space="preserve">The thesis has been checked for the originality of the work in IS STAG. Based on the results of this review, it was concluded that the work </w:t>
      </w:r>
      <w:sdt>
        <w:sdtPr>
          <w:rPr>
            <w:rFonts w:cstheme="minorHAnsi"/>
            <w:b/>
            <w:lang w:val="en-GB"/>
          </w:rPr>
          <w:alias w:val="plagiát"/>
          <w:tag w:val="plagiát"/>
          <w:id w:val="-1476291195"/>
          <w:lock w:val="sdtLocked"/>
          <w:placeholder>
            <w:docPart w:val="EC79FD13639B45E3B4BA530D9B8819BD"/>
          </w:placeholder>
          <w:comboBox>
            <w:listItem w:displayText="is" w:value="is"/>
            <w:listItem w:displayText="is not" w:value="is not"/>
          </w:comboBox>
        </w:sdtPr>
        <w:sdtEndPr/>
        <w:sdtContent>
          <w:r w:rsidR="00D9448F">
            <w:rPr>
              <w:rFonts w:cstheme="minorHAnsi"/>
              <w:b/>
              <w:lang w:val="en-GB"/>
            </w:rPr>
            <w:t>is not</w:t>
          </w:r>
        </w:sdtContent>
      </w:sdt>
      <w:r w:rsidR="009C7318" w:rsidRPr="00F91188">
        <w:rPr>
          <w:rFonts w:cstheme="minorHAnsi"/>
          <w:lang w:val="en-GB"/>
        </w:rPr>
        <w:t xml:space="preserve"> </w:t>
      </w:r>
      <w:r w:rsidRPr="00A42FC8">
        <w:rPr>
          <w:rFonts w:cstheme="minorHAnsi"/>
          <w:lang w:val="en-GB"/>
        </w:rPr>
        <w:t>plagiarism</w:t>
      </w:r>
      <w:r w:rsidR="009C7318" w:rsidRPr="00F91188">
        <w:rPr>
          <w:rFonts w:cstheme="minorHAnsi"/>
          <w:lang w:val="en-GB"/>
        </w:rPr>
        <w:t>.</w:t>
      </w:r>
    </w:p>
    <w:p w14:paraId="4236C6F3" w14:textId="59E492F8" w:rsidR="009C7318" w:rsidRPr="00F91188" w:rsidRDefault="009C7318" w:rsidP="00A40E93">
      <w:pPr>
        <w:jc w:val="both"/>
        <w:rPr>
          <w:rFonts w:cstheme="minorHAnsi"/>
          <w:lang w:val="en-GB"/>
        </w:rPr>
      </w:pPr>
    </w:p>
    <w:p w14:paraId="61C6ACF4" w14:textId="265F154C" w:rsidR="0024258E" w:rsidRPr="00F91188" w:rsidRDefault="0024258E" w:rsidP="00534970">
      <w:pPr>
        <w:jc w:val="right"/>
        <w:rPr>
          <w:rFonts w:cstheme="minorHAnsi"/>
          <w:lang w:val="en-GB"/>
        </w:rPr>
      </w:pPr>
    </w:p>
    <w:p w14:paraId="3C1CAAE4" w14:textId="11131745" w:rsidR="0085398A" w:rsidRPr="00F91188" w:rsidRDefault="00F91188" w:rsidP="0085398A">
      <w:pPr>
        <w:tabs>
          <w:tab w:val="center" w:pos="8505"/>
        </w:tabs>
        <w:jc w:val="both"/>
        <w:rPr>
          <w:rFonts w:cstheme="minorHAnsi"/>
          <w:lang w:val="en-GB"/>
        </w:rPr>
      </w:pPr>
      <w:r>
        <w:rPr>
          <w:rFonts w:cstheme="minorHAnsi"/>
          <w:lang w:val="en-GB"/>
        </w:rPr>
        <w:t>Date</w:t>
      </w:r>
      <w:r w:rsidR="0085398A" w:rsidRPr="00F91188">
        <w:rPr>
          <w:rFonts w:cstheme="minorHAnsi"/>
          <w:lang w:val="en-GB"/>
        </w:rPr>
        <w:t xml:space="preserve"> </w:t>
      </w:r>
      <w:sdt>
        <w:sdtPr>
          <w:rPr>
            <w:rFonts w:cstheme="minorHAnsi"/>
            <w:lang w:val="en-GB"/>
          </w:rPr>
          <w:alias w:val="datum"/>
          <w:tag w:val="datum"/>
          <w:id w:val="-2115436557"/>
          <w:lock w:val="sdtLocked"/>
          <w:placeholder>
            <w:docPart w:val="DefaultPlaceholder_-1854013437"/>
          </w:placeholder>
          <w:date w:fullDate="2023-05-11T00:00:00Z">
            <w:dateFormat w:val="dd.MM.yyyy"/>
            <w:lid w:val="cs-CZ"/>
            <w:storeMappedDataAs w:val="dateTime"/>
            <w:calendar w:val="gregorian"/>
          </w:date>
        </w:sdtPr>
        <w:sdtEndPr/>
        <w:sdtContent>
          <w:r w:rsidR="00D9448F">
            <w:rPr>
              <w:rFonts w:cstheme="minorHAnsi"/>
            </w:rPr>
            <w:t>11.05.2023</w:t>
          </w:r>
        </w:sdtContent>
      </w:sdt>
      <w:r w:rsidR="0085398A" w:rsidRPr="00F91188">
        <w:rPr>
          <w:rFonts w:cstheme="minorHAnsi"/>
          <w:lang w:val="en-GB"/>
        </w:rPr>
        <w:tab/>
      </w:r>
      <w:r w:rsidR="00103F69">
        <w:rPr>
          <w:rFonts w:cstheme="minorHAnsi"/>
          <w:lang w:val="en-GB"/>
        </w:rPr>
        <w:t>Nibedita Saha</w:t>
      </w:r>
      <w:bookmarkStart w:id="0" w:name="_GoBack"/>
      <w:bookmarkEnd w:id="0"/>
    </w:p>
    <w:p w14:paraId="73443A4F" w14:textId="0A33164F" w:rsidR="009C7318" w:rsidRPr="00F91188" w:rsidRDefault="0085398A" w:rsidP="0085398A">
      <w:pPr>
        <w:tabs>
          <w:tab w:val="center" w:pos="8505"/>
        </w:tabs>
        <w:jc w:val="both"/>
        <w:rPr>
          <w:rFonts w:cstheme="minorHAnsi"/>
          <w:lang w:val="en-GB"/>
        </w:rPr>
      </w:pPr>
      <w:r w:rsidRPr="00F91188">
        <w:rPr>
          <w:rFonts w:cstheme="minorHAnsi"/>
          <w:lang w:val="en-GB"/>
        </w:rPr>
        <w:tab/>
      </w:r>
      <w:r w:rsidR="00F91188">
        <w:rPr>
          <w:rFonts w:cstheme="minorHAnsi"/>
          <w:lang w:val="en-GB"/>
        </w:rPr>
        <w:t>Signature of MT Supervisor</w:t>
      </w:r>
    </w:p>
    <w:sectPr w:rsidR="009C7318" w:rsidRPr="00F91188" w:rsidSect="0024258E">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E5057E" w14:textId="77777777" w:rsidR="00164FB7" w:rsidRDefault="00164FB7" w:rsidP="00A40E93">
      <w:pPr>
        <w:spacing w:after="0" w:line="240" w:lineRule="auto"/>
      </w:pPr>
      <w:r>
        <w:separator/>
      </w:r>
    </w:p>
  </w:endnote>
  <w:endnote w:type="continuationSeparator" w:id="0">
    <w:p w14:paraId="234AD98D" w14:textId="77777777" w:rsidR="00164FB7" w:rsidRDefault="00164FB7" w:rsidP="00A40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3246FE" w14:textId="77777777" w:rsidR="00164FB7" w:rsidRDefault="00164FB7" w:rsidP="00A40E93">
      <w:pPr>
        <w:spacing w:after="0" w:line="240" w:lineRule="auto"/>
      </w:pPr>
      <w:r>
        <w:separator/>
      </w:r>
    </w:p>
  </w:footnote>
  <w:footnote w:type="continuationSeparator" w:id="0">
    <w:p w14:paraId="33F75C42" w14:textId="77777777" w:rsidR="00164FB7" w:rsidRDefault="00164FB7" w:rsidP="00A40E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511BC" w14:textId="10B3B02E" w:rsidR="00CD12C3" w:rsidRDefault="000C57FC" w:rsidP="00A40E93">
    <w:pPr>
      <w:pStyle w:val="Header"/>
      <w:jc w:val="center"/>
    </w:pPr>
    <w:r>
      <w:rPr>
        <w:noProof/>
        <w:lang w:val="en-US"/>
      </w:rPr>
      <w:drawing>
        <wp:inline distT="0" distB="0" distL="0" distR="0" wp14:anchorId="587A8916" wp14:editId="6FEA008F">
          <wp:extent cx="3038475" cy="698652"/>
          <wp:effectExtent l="0" t="0" r="0" b="6350"/>
          <wp:docPr id="1" name="Obrázek 1" descr="https://vizual.utb.cz/fame/fame-full400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izual.utb.cz/fame/fame-full400e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00354" cy="7128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EB4095"/>
    <w:multiLevelType w:val="hybridMultilevel"/>
    <w:tmpl w:val="FD5E9D6C"/>
    <w:lvl w:ilvl="0" w:tplc="A240E28E">
      <w:numFmt w:val="bullet"/>
      <w:lvlText w:val=""/>
      <w:lvlJc w:val="left"/>
      <w:pPr>
        <w:ind w:left="720" w:hanging="360"/>
      </w:pPr>
      <w:rPr>
        <w:rFonts w:ascii="Symbol" w:eastAsiaTheme="minorHAnsi" w:hAnsi="Symbol"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CEB63EA"/>
    <w:multiLevelType w:val="hybridMultilevel"/>
    <w:tmpl w:val="BECC53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DB8311D"/>
    <w:multiLevelType w:val="hybridMultilevel"/>
    <w:tmpl w:val="B2BA24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F861087"/>
    <w:multiLevelType w:val="hybridMultilevel"/>
    <w:tmpl w:val="8F60DB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AF53C7B"/>
    <w:multiLevelType w:val="hybridMultilevel"/>
    <w:tmpl w:val="EB3ABD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D850C7C"/>
    <w:multiLevelType w:val="hybridMultilevel"/>
    <w:tmpl w:val="6386931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5693143"/>
    <w:multiLevelType w:val="hybridMultilevel"/>
    <w:tmpl w:val="3E68883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6546583"/>
    <w:multiLevelType w:val="hybridMultilevel"/>
    <w:tmpl w:val="5F1E779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B8A1FA4"/>
    <w:multiLevelType w:val="hybridMultilevel"/>
    <w:tmpl w:val="FC6AF2B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2"/>
  </w:num>
  <w:num w:numId="4">
    <w:abstractNumId w:val="1"/>
  </w:num>
  <w:num w:numId="5">
    <w:abstractNumId w:val="4"/>
  </w:num>
  <w:num w:numId="6">
    <w:abstractNumId w:val="5"/>
  </w:num>
  <w:num w:numId="7">
    <w:abstractNumId w:val="8"/>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LYwMDAyMzEwNrAwtzBU0lEKTi0uzszPAykwqgUAPgg2GiwAAAA="/>
  </w:docVars>
  <w:rsids>
    <w:rsidRoot w:val="00BA16DD"/>
    <w:rsid w:val="00081246"/>
    <w:rsid w:val="000C0458"/>
    <w:rsid w:val="000C57FC"/>
    <w:rsid w:val="000D18CC"/>
    <w:rsid w:val="000E094A"/>
    <w:rsid w:val="00103F69"/>
    <w:rsid w:val="00144F5B"/>
    <w:rsid w:val="00164FB7"/>
    <w:rsid w:val="001A3F0F"/>
    <w:rsid w:val="0024258E"/>
    <w:rsid w:val="0029651C"/>
    <w:rsid w:val="002B28A1"/>
    <w:rsid w:val="003238A7"/>
    <w:rsid w:val="00366C75"/>
    <w:rsid w:val="00386EEB"/>
    <w:rsid w:val="003A2041"/>
    <w:rsid w:val="00466284"/>
    <w:rsid w:val="004D378C"/>
    <w:rsid w:val="00534970"/>
    <w:rsid w:val="00567EF1"/>
    <w:rsid w:val="005C4ACA"/>
    <w:rsid w:val="005E1409"/>
    <w:rsid w:val="0067082B"/>
    <w:rsid w:val="006767BC"/>
    <w:rsid w:val="00694399"/>
    <w:rsid w:val="006C4198"/>
    <w:rsid w:val="0073639B"/>
    <w:rsid w:val="007553A6"/>
    <w:rsid w:val="007B3D86"/>
    <w:rsid w:val="0085398A"/>
    <w:rsid w:val="008B781B"/>
    <w:rsid w:val="008C392C"/>
    <w:rsid w:val="008E2072"/>
    <w:rsid w:val="008E6C95"/>
    <w:rsid w:val="009319E1"/>
    <w:rsid w:val="00974EA2"/>
    <w:rsid w:val="0097798F"/>
    <w:rsid w:val="00987B93"/>
    <w:rsid w:val="009C322A"/>
    <w:rsid w:val="009C7318"/>
    <w:rsid w:val="00A31E6A"/>
    <w:rsid w:val="00A40E93"/>
    <w:rsid w:val="00A42FC8"/>
    <w:rsid w:val="00A7527E"/>
    <w:rsid w:val="00B14451"/>
    <w:rsid w:val="00B60649"/>
    <w:rsid w:val="00B84853"/>
    <w:rsid w:val="00BA16DD"/>
    <w:rsid w:val="00C02883"/>
    <w:rsid w:val="00C950DF"/>
    <w:rsid w:val="00CA34A9"/>
    <w:rsid w:val="00CC5272"/>
    <w:rsid w:val="00CD12C3"/>
    <w:rsid w:val="00CE7D5B"/>
    <w:rsid w:val="00D9448F"/>
    <w:rsid w:val="00DC7D52"/>
    <w:rsid w:val="00DF6514"/>
    <w:rsid w:val="00E22423"/>
    <w:rsid w:val="00E62A5D"/>
    <w:rsid w:val="00EA167B"/>
    <w:rsid w:val="00EF1720"/>
    <w:rsid w:val="00F91188"/>
    <w:rsid w:val="00FC28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92776C"/>
  <w15:chartTrackingRefBased/>
  <w15:docId w15:val="{767A7B7C-AA3E-499A-BB69-2B2CADF2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7D5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0E93"/>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0E93"/>
  </w:style>
  <w:style w:type="paragraph" w:styleId="Footer">
    <w:name w:val="footer"/>
    <w:basedOn w:val="Normal"/>
    <w:link w:val="FooterChar"/>
    <w:uiPriority w:val="99"/>
    <w:unhideWhenUsed/>
    <w:rsid w:val="00A40E93"/>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0E93"/>
  </w:style>
  <w:style w:type="paragraph" w:customStyle="1" w:styleId="Default">
    <w:name w:val="Default"/>
    <w:rsid w:val="00A40E93"/>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A40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C7318"/>
    <w:pPr>
      <w:ind w:left="720"/>
      <w:contextualSpacing/>
    </w:pPr>
  </w:style>
  <w:style w:type="character" w:styleId="PlaceholderText">
    <w:name w:val="Placeholder Text"/>
    <w:basedOn w:val="DefaultParagraphFont"/>
    <w:uiPriority w:val="99"/>
    <w:semiHidden/>
    <w:rsid w:val="006943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Obecné"/>
          <w:gallery w:val="placeholder"/>
        </w:category>
        <w:types>
          <w:type w:val="bbPlcHdr"/>
        </w:types>
        <w:behaviors>
          <w:behavior w:val="content"/>
        </w:behaviors>
        <w:guid w:val="{A9C209B9-7201-499B-8734-0EE81C1B4A82}"/>
      </w:docPartPr>
      <w:docPartBody>
        <w:p w:rsidR="00510546" w:rsidRDefault="00510546">
          <w:r w:rsidRPr="001A5279">
            <w:rPr>
              <w:rStyle w:val="PlaceholderText"/>
            </w:rPr>
            <w:t>Zvolte položku.</w:t>
          </w:r>
        </w:p>
      </w:docPartBody>
    </w:docPart>
    <w:docPart>
      <w:docPartPr>
        <w:name w:val="F7AC3614642C4862975AFFE42BECD5F1"/>
        <w:category>
          <w:name w:val="Obecné"/>
          <w:gallery w:val="placeholder"/>
        </w:category>
        <w:types>
          <w:type w:val="bbPlcHdr"/>
        </w:types>
        <w:behaviors>
          <w:behavior w:val="content"/>
        </w:behaviors>
        <w:guid w:val="{2E9CF9B7-7C1E-4F7A-9FCA-9D76D5BFFC34}"/>
      </w:docPartPr>
      <w:docPartBody>
        <w:p w:rsidR="00510546" w:rsidRDefault="00510546" w:rsidP="00510546">
          <w:pPr>
            <w:pStyle w:val="F7AC3614642C4862975AFFE42BECD5F1"/>
          </w:pPr>
          <w:r w:rsidRPr="001A5279">
            <w:rPr>
              <w:rStyle w:val="PlaceholderText"/>
            </w:rPr>
            <w:t>Zvolte položku.</w:t>
          </w:r>
        </w:p>
      </w:docPartBody>
    </w:docPart>
    <w:docPart>
      <w:docPartPr>
        <w:name w:val="4F52C4C2662347F09CB140990B74E990"/>
        <w:category>
          <w:name w:val="Obecné"/>
          <w:gallery w:val="placeholder"/>
        </w:category>
        <w:types>
          <w:type w:val="bbPlcHdr"/>
        </w:types>
        <w:behaviors>
          <w:behavior w:val="content"/>
        </w:behaviors>
        <w:guid w:val="{5C768011-3F70-4EC2-B454-819E40A374AB}"/>
      </w:docPartPr>
      <w:docPartBody>
        <w:p w:rsidR="00510546" w:rsidRDefault="00510546" w:rsidP="00510546">
          <w:pPr>
            <w:pStyle w:val="4F52C4C2662347F09CB140990B74E990"/>
          </w:pPr>
          <w:r w:rsidRPr="001A5279">
            <w:rPr>
              <w:rStyle w:val="PlaceholderText"/>
            </w:rPr>
            <w:t>Zvolte položku.</w:t>
          </w:r>
        </w:p>
      </w:docPartBody>
    </w:docPart>
    <w:docPart>
      <w:docPartPr>
        <w:name w:val="8E37C6EC87F646D58DCFFA9B9657C0C2"/>
        <w:category>
          <w:name w:val="Obecné"/>
          <w:gallery w:val="placeholder"/>
        </w:category>
        <w:types>
          <w:type w:val="bbPlcHdr"/>
        </w:types>
        <w:behaviors>
          <w:behavior w:val="content"/>
        </w:behaviors>
        <w:guid w:val="{DD98F49B-0CF2-4AF2-9BBE-3CF514B0AB1E}"/>
      </w:docPartPr>
      <w:docPartBody>
        <w:p w:rsidR="005E083B" w:rsidRDefault="00510546" w:rsidP="00510546">
          <w:pPr>
            <w:pStyle w:val="8E37C6EC87F646D58DCFFA9B9657C0C2"/>
          </w:pPr>
          <w:r w:rsidRPr="001A5279">
            <w:rPr>
              <w:rStyle w:val="PlaceholderText"/>
            </w:rPr>
            <w:t>Zvolte položku.</w:t>
          </w:r>
        </w:p>
      </w:docPartBody>
    </w:docPart>
    <w:docPart>
      <w:docPartPr>
        <w:name w:val="DFD0AC70DC9648E5B01493AD9D9BA664"/>
        <w:category>
          <w:name w:val="Obecné"/>
          <w:gallery w:val="placeholder"/>
        </w:category>
        <w:types>
          <w:type w:val="bbPlcHdr"/>
        </w:types>
        <w:behaviors>
          <w:behavior w:val="content"/>
        </w:behaviors>
        <w:guid w:val="{BF790A35-A8B8-42EC-B9DF-34C377EAC85A}"/>
      </w:docPartPr>
      <w:docPartBody>
        <w:p w:rsidR="005E083B" w:rsidRDefault="00510546" w:rsidP="00510546">
          <w:pPr>
            <w:pStyle w:val="DFD0AC70DC9648E5B01493AD9D9BA664"/>
          </w:pPr>
          <w:r w:rsidRPr="001A5279">
            <w:rPr>
              <w:rStyle w:val="PlaceholderText"/>
            </w:rPr>
            <w:t>Zvolte položku.</w:t>
          </w:r>
        </w:p>
      </w:docPartBody>
    </w:docPart>
    <w:docPart>
      <w:docPartPr>
        <w:name w:val="8CCEAEF291514F44A28C04510539725B"/>
        <w:category>
          <w:name w:val="Obecné"/>
          <w:gallery w:val="placeholder"/>
        </w:category>
        <w:types>
          <w:type w:val="bbPlcHdr"/>
        </w:types>
        <w:behaviors>
          <w:behavior w:val="content"/>
        </w:behaviors>
        <w:guid w:val="{5D9363ED-C719-46A6-86BD-22220246DC05}"/>
      </w:docPartPr>
      <w:docPartBody>
        <w:p w:rsidR="005E083B" w:rsidRDefault="00510546" w:rsidP="00510546">
          <w:pPr>
            <w:pStyle w:val="8CCEAEF291514F44A28C04510539725B"/>
          </w:pPr>
          <w:r w:rsidRPr="001A5279">
            <w:rPr>
              <w:rStyle w:val="PlaceholderText"/>
            </w:rPr>
            <w:t>Zvolte položku.</w:t>
          </w:r>
        </w:p>
      </w:docPartBody>
    </w:docPart>
    <w:docPart>
      <w:docPartPr>
        <w:name w:val="A97671054FD54CA0B3A42E3C70E984D3"/>
        <w:category>
          <w:name w:val="Obecné"/>
          <w:gallery w:val="placeholder"/>
        </w:category>
        <w:types>
          <w:type w:val="bbPlcHdr"/>
        </w:types>
        <w:behaviors>
          <w:behavior w:val="content"/>
        </w:behaviors>
        <w:guid w:val="{D006895F-DBA5-43C0-A83B-65C3EFBBB9D2}"/>
      </w:docPartPr>
      <w:docPartBody>
        <w:p w:rsidR="005E083B" w:rsidRDefault="00510546" w:rsidP="00510546">
          <w:pPr>
            <w:pStyle w:val="A97671054FD54CA0B3A42E3C70E984D3"/>
          </w:pPr>
          <w:r w:rsidRPr="001A5279">
            <w:rPr>
              <w:rStyle w:val="PlaceholderText"/>
            </w:rPr>
            <w:t>Zvolte položku.</w:t>
          </w:r>
        </w:p>
      </w:docPartBody>
    </w:docPart>
    <w:docPart>
      <w:docPartPr>
        <w:name w:val="83A46AE5AC8D4446819AF8E174483514"/>
        <w:category>
          <w:name w:val="Obecné"/>
          <w:gallery w:val="placeholder"/>
        </w:category>
        <w:types>
          <w:type w:val="bbPlcHdr"/>
        </w:types>
        <w:behaviors>
          <w:behavior w:val="content"/>
        </w:behaviors>
        <w:guid w:val="{D4F5392C-7093-473B-B1F1-68D954DD135B}"/>
      </w:docPartPr>
      <w:docPartBody>
        <w:p w:rsidR="005E083B" w:rsidRDefault="00510546" w:rsidP="00510546">
          <w:pPr>
            <w:pStyle w:val="83A46AE5AC8D4446819AF8E174483514"/>
          </w:pPr>
          <w:r w:rsidRPr="001A5279">
            <w:rPr>
              <w:rStyle w:val="PlaceholderText"/>
            </w:rPr>
            <w:t>Zvolte položku.</w:t>
          </w:r>
        </w:p>
      </w:docPartBody>
    </w:docPart>
    <w:docPart>
      <w:docPartPr>
        <w:name w:val="0479B14104A642328ADCE70401797609"/>
        <w:category>
          <w:name w:val="Obecné"/>
          <w:gallery w:val="placeholder"/>
        </w:category>
        <w:types>
          <w:type w:val="bbPlcHdr"/>
        </w:types>
        <w:behaviors>
          <w:behavior w:val="content"/>
        </w:behaviors>
        <w:guid w:val="{04129FEC-45E0-4C00-A6F6-8C0EC5704662}"/>
      </w:docPartPr>
      <w:docPartBody>
        <w:p w:rsidR="005E083B" w:rsidRDefault="00510546" w:rsidP="00510546">
          <w:pPr>
            <w:pStyle w:val="0479B14104A642328ADCE70401797609"/>
          </w:pPr>
          <w:r w:rsidRPr="001A5279">
            <w:rPr>
              <w:rStyle w:val="PlaceholderText"/>
            </w:rPr>
            <w:t>Zvolte položku.</w:t>
          </w:r>
        </w:p>
      </w:docPartBody>
    </w:docPart>
    <w:docPart>
      <w:docPartPr>
        <w:name w:val="EC79FD13639B45E3B4BA530D9B8819BD"/>
        <w:category>
          <w:name w:val="Obecné"/>
          <w:gallery w:val="placeholder"/>
        </w:category>
        <w:types>
          <w:type w:val="bbPlcHdr"/>
        </w:types>
        <w:behaviors>
          <w:behavior w:val="content"/>
        </w:behaviors>
        <w:guid w:val="{338E3750-3146-4407-97CE-B686F575C090}"/>
      </w:docPartPr>
      <w:docPartBody>
        <w:p w:rsidR="00A00291" w:rsidRDefault="005E083B" w:rsidP="005E083B">
          <w:pPr>
            <w:pStyle w:val="EC79FD13639B45E3B4BA530D9B8819BD"/>
          </w:pPr>
          <w:r w:rsidRPr="001A5279">
            <w:rPr>
              <w:rStyle w:val="PlaceholderText"/>
            </w:rPr>
            <w:t>Zvolte položku.</w:t>
          </w:r>
        </w:p>
      </w:docPartBody>
    </w:docPart>
    <w:docPart>
      <w:docPartPr>
        <w:name w:val="DefaultPlaceholder_-1854013437"/>
        <w:category>
          <w:name w:val="Obecné"/>
          <w:gallery w:val="placeholder"/>
        </w:category>
        <w:types>
          <w:type w:val="bbPlcHdr"/>
        </w:types>
        <w:behaviors>
          <w:behavior w:val="content"/>
        </w:behaviors>
        <w:guid w:val="{8C3D93A1-16F8-4F04-89EA-99CAF9581170}"/>
      </w:docPartPr>
      <w:docPartBody>
        <w:p w:rsidR="00A00291" w:rsidRDefault="005E083B">
          <w:r w:rsidRPr="001A5279">
            <w:rPr>
              <w:rStyle w:val="PlaceholderText"/>
            </w:rPr>
            <w:t>Klikněte nebo klepněte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546"/>
    <w:rsid w:val="00510546"/>
    <w:rsid w:val="005929CC"/>
    <w:rsid w:val="005E083B"/>
    <w:rsid w:val="00885D5A"/>
    <w:rsid w:val="00A00291"/>
    <w:rsid w:val="00EA095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29CC"/>
    <w:rPr>
      <w:color w:val="808080"/>
    </w:rPr>
  </w:style>
  <w:style w:type="paragraph" w:customStyle="1" w:styleId="168ED79571D34DB887975056CD7D56C4">
    <w:name w:val="168ED79571D34DB887975056CD7D56C4"/>
    <w:rsid w:val="00510546"/>
  </w:style>
  <w:style w:type="paragraph" w:customStyle="1" w:styleId="5AC4E9ADF0954D468CB2B4BCB1838A7C">
    <w:name w:val="5AC4E9ADF0954D468CB2B4BCB1838A7C"/>
    <w:rsid w:val="00510546"/>
  </w:style>
  <w:style w:type="paragraph" w:customStyle="1" w:styleId="82619069BF324160BD4438555F59AECE">
    <w:name w:val="82619069BF324160BD4438555F59AECE"/>
    <w:rsid w:val="00510546"/>
  </w:style>
  <w:style w:type="paragraph" w:customStyle="1" w:styleId="7C4CD0FD1F1346F98C80BFCEEBD17A47">
    <w:name w:val="7C4CD0FD1F1346F98C80BFCEEBD17A47"/>
    <w:rsid w:val="00510546"/>
  </w:style>
  <w:style w:type="paragraph" w:customStyle="1" w:styleId="7CBC32EE15DA4620BDABB18068171DE6">
    <w:name w:val="7CBC32EE15DA4620BDABB18068171DE6"/>
    <w:rsid w:val="00510546"/>
  </w:style>
  <w:style w:type="paragraph" w:customStyle="1" w:styleId="9A4AF99DE4524093A384C615A8C31725">
    <w:name w:val="9A4AF99DE4524093A384C615A8C31725"/>
    <w:rsid w:val="00510546"/>
  </w:style>
  <w:style w:type="paragraph" w:customStyle="1" w:styleId="6EBC8659C712475183078E7612D3884A">
    <w:name w:val="6EBC8659C712475183078E7612D3884A"/>
    <w:rsid w:val="00510546"/>
    <w:rPr>
      <w:rFonts w:eastAsiaTheme="minorHAnsi"/>
      <w:lang w:eastAsia="en-US"/>
    </w:rPr>
  </w:style>
  <w:style w:type="paragraph" w:customStyle="1" w:styleId="168ED79571D34DB887975056CD7D56C41">
    <w:name w:val="168ED79571D34DB887975056CD7D56C41"/>
    <w:rsid w:val="00510546"/>
    <w:rPr>
      <w:rFonts w:eastAsiaTheme="minorHAnsi"/>
      <w:lang w:eastAsia="en-US"/>
    </w:rPr>
  </w:style>
  <w:style w:type="paragraph" w:customStyle="1" w:styleId="5AC4E9ADF0954D468CB2B4BCB1838A7C1">
    <w:name w:val="5AC4E9ADF0954D468CB2B4BCB1838A7C1"/>
    <w:rsid w:val="00510546"/>
    <w:rPr>
      <w:rFonts w:eastAsiaTheme="minorHAnsi"/>
      <w:lang w:eastAsia="en-US"/>
    </w:rPr>
  </w:style>
  <w:style w:type="paragraph" w:customStyle="1" w:styleId="82619069BF324160BD4438555F59AECE1">
    <w:name w:val="82619069BF324160BD4438555F59AECE1"/>
    <w:rsid w:val="00510546"/>
    <w:rPr>
      <w:rFonts w:eastAsiaTheme="minorHAnsi"/>
      <w:lang w:eastAsia="en-US"/>
    </w:rPr>
  </w:style>
  <w:style w:type="paragraph" w:customStyle="1" w:styleId="7C4CD0FD1F1346F98C80BFCEEBD17A471">
    <w:name w:val="7C4CD0FD1F1346F98C80BFCEEBD17A471"/>
    <w:rsid w:val="00510546"/>
    <w:rPr>
      <w:rFonts w:eastAsiaTheme="minorHAnsi"/>
      <w:lang w:eastAsia="en-US"/>
    </w:rPr>
  </w:style>
  <w:style w:type="paragraph" w:customStyle="1" w:styleId="7CBC32EE15DA4620BDABB18068171DE61">
    <w:name w:val="7CBC32EE15DA4620BDABB18068171DE61"/>
    <w:rsid w:val="00510546"/>
    <w:rPr>
      <w:rFonts w:eastAsiaTheme="minorHAnsi"/>
      <w:lang w:eastAsia="en-US"/>
    </w:rPr>
  </w:style>
  <w:style w:type="paragraph" w:customStyle="1" w:styleId="9A4AF99DE4524093A384C615A8C317251">
    <w:name w:val="9A4AF99DE4524093A384C615A8C317251"/>
    <w:rsid w:val="00510546"/>
    <w:rPr>
      <w:rFonts w:eastAsiaTheme="minorHAnsi"/>
      <w:lang w:eastAsia="en-US"/>
    </w:rPr>
  </w:style>
  <w:style w:type="paragraph" w:customStyle="1" w:styleId="6EBC8659C712475183078E7612D3884A1">
    <w:name w:val="6EBC8659C712475183078E7612D3884A1"/>
    <w:rsid w:val="00510546"/>
    <w:rPr>
      <w:rFonts w:eastAsiaTheme="minorHAnsi"/>
      <w:lang w:eastAsia="en-US"/>
    </w:rPr>
  </w:style>
  <w:style w:type="paragraph" w:customStyle="1" w:styleId="168ED79571D34DB887975056CD7D56C42">
    <w:name w:val="168ED79571D34DB887975056CD7D56C42"/>
    <w:rsid w:val="00510546"/>
    <w:rPr>
      <w:rFonts w:eastAsiaTheme="minorHAnsi"/>
      <w:lang w:eastAsia="en-US"/>
    </w:rPr>
  </w:style>
  <w:style w:type="paragraph" w:customStyle="1" w:styleId="5AC4E9ADF0954D468CB2B4BCB1838A7C2">
    <w:name w:val="5AC4E9ADF0954D468CB2B4BCB1838A7C2"/>
    <w:rsid w:val="00510546"/>
    <w:rPr>
      <w:rFonts w:eastAsiaTheme="minorHAnsi"/>
      <w:lang w:eastAsia="en-US"/>
    </w:rPr>
  </w:style>
  <w:style w:type="paragraph" w:customStyle="1" w:styleId="82619069BF324160BD4438555F59AECE2">
    <w:name w:val="82619069BF324160BD4438555F59AECE2"/>
    <w:rsid w:val="00510546"/>
    <w:rPr>
      <w:rFonts w:eastAsiaTheme="minorHAnsi"/>
      <w:lang w:eastAsia="en-US"/>
    </w:rPr>
  </w:style>
  <w:style w:type="paragraph" w:customStyle="1" w:styleId="7C4CD0FD1F1346F98C80BFCEEBD17A472">
    <w:name w:val="7C4CD0FD1F1346F98C80BFCEEBD17A472"/>
    <w:rsid w:val="00510546"/>
    <w:rPr>
      <w:rFonts w:eastAsiaTheme="minorHAnsi"/>
      <w:lang w:eastAsia="en-US"/>
    </w:rPr>
  </w:style>
  <w:style w:type="paragraph" w:customStyle="1" w:styleId="7CBC32EE15DA4620BDABB18068171DE62">
    <w:name w:val="7CBC32EE15DA4620BDABB18068171DE62"/>
    <w:rsid w:val="00510546"/>
    <w:rPr>
      <w:rFonts w:eastAsiaTheme="minorHAnsi"/>
      <w:lang w:eastAsia="en-US"/>
    </w:rPr>
  </w:style>
  <w:style w:type="paragraph" w:customStyle="1" w:styleId="9A4AF99DE4524093A384C615A8C317252">
    <w:name w:val="9A4AF99DE4524093A384C615A8C317252"/>
    <w:rsid w:val="00510546"/>
    <w:rPr>
      <w:rFonts w:eastAsiaTheme="minorHAnsi"/>
      <w:lang w:eastAsia="en-US"/>
    </w:rPr>
  </w:style>
  <w:style w:type="paragraph" w:customStyle="1" w:styleId="F7AC3614642C4862975AFFE42BECD5F1">
    <w:name w:val="F7AC3614642C4862975AFFE42BECD5F1"/>
    <w:rsid w:val="00510546"/>
  </w:style>
  <w:style w:type="paragraph" w:customStyle="1" w:styleId="4F52C4C2662347F09CB140990B74E990">
    <w:name w:val="4F52C4C2662347F09CB140990B74E990"/>
    <w:rsid w:val="00510546"/>
  </w:style>
  <w:style w:type="paragraph" w:customStyle="1" w:styleId="8E37C6EC87F646D58DCFFA9B9657C0C2">
    <w:name w:val="8E37C6EC87F646D58DCFFA9B9657C0C2"/>
    <w:rsid w:val="00510546"/>
  </w:style>
  <w:style w:type="paragraph" w:customStyle="1" w:styleId="DFD0AC70DC9648E5B01493AD9D9BA664">
    <w:name w:val="DFD0AC70DC9648E5B01493AD9D9BA664"/>
    <w:rsid w:val="00510546"/>
  </w:style>
  <w:style w:type="paragraph" w:customStyle="1" w:styleId="8CCEAEF291514F44A28C04510539725B">
    <w:name w:val="8CCEAEF291514F44A28C04510539725B"/>
    <w:rsid w:val="00510546"/>
  </w:style>
  <w:style w:type="paragraph" w:customStyle="1" w:styleId="A97671054FD54CA0B3A42E3C70E984D3">
    <w:name w:val="A97671054FD54CA0B3A42E3C70E984D3"/>
    <w:rsid w:val="00510546"/>
  </w:style>
  <w:style w:type="paragraph" w:customStyle="1" w:styleId="83A46AE5AC8D4446819AF8E174483514">
    <w:name w:val="83A46AE5AC8D4446819AF8E174483514"/>
    <w:rsid w:val="00510546"/>
  </w:style>
  <w:style w:type="paragraph" w:customStyle="1" w:styleId="0479B14104A642328ADCE70401797609">
    <w:name w:val="0479B14104A642328ADCE70401797609"/>
    <w:rsid w:val="00510546"/>
  </w:style>
  <w:style w:type="paragraph" w:customStyle="1" w:styleId="EC79FD13639B45E3B4BA530D9B8819BD">
    <w:name w:val="EC79FD13639B45E3B4BA530D9B8819BD"/>
    <w:rsid w:val="005E083B"/>
  </w:style>
  <w:style w:type="paragraph" w:customStyle="1" w:styleId="5B8CBA66999148E89B39E754F89AF244">
    <w:name w:val="5B8CBA66999148E89B39E754F89AF244"/>
    <w:rsid w:val="005929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86AAE1020B34F47B623458130915FE1" ma:contentTypeVersion="14" ma:contentTypeDescription="Vytvoří nový dokument" ma:contentTypeScope="" ma:versionID="dfdd8970f563976db8a4acfb471d1a94">
  <xsd:schema xmlns:xsd="http://www.w3.org/2001/XMLSchema" xmlns:xs="http://www.w3.org/2001/XMLSchema" xmlns:p="http://schemas.microsoft.com/office/2006/metadata/properties" xmlns:ns3="91f26e49-f70c-446a-af9a-0186764ea1fa" xmlns:ns4="581cfee2-c630-4554-92b2-68787b9159cf" targetNamespace="http://schemas.microsoft.com/office/2006/metadata/properties" ma:root="true" ma:fieldsID="69b42207eec97529f6786fef18fe4e87" ns3:_="" ns4:_="">
    <xsd:import namespace="91f26e49-f70c-446a-af9a-0186764ea1fa"/>
    <xsd:import namespace="581cfee2-c630-4554-92b2-68787b9159c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f26e49-f70c-446a-af9a-0186764ea1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1cfee2-c630-4554-92b2-68787b9159cf"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SharingHintHash" ma:index="16"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E26089-6B78-469B-A730-04E2D8CAF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f26e49-f70c-446a-af9a-0186764ea1fa"/>
    <ds:schemaRef ds:uri="581cfee2-c630-4554-92b2-68787b9159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761343-9E32-4BE2-AF5D-67C3477CF3B8}">
  <ds:schemaRefs>
    <ds:schemaRef ds:uri="http://purl.org/dc/elements/1.1/"/>
    <ds:schemaRef ds:uri="581cfee2-c630-4554-92b2-68787b9159cf"/>
    <ds:schemaRef ds:uri="http://schemas.openxmlformats.org/package/2006/metadata/core-properties"/>
    <ds:schemaRef ds:uri="http://purl.org/dc/terms/"/>
    <ds:schemaRef ds:uri="91f26e49-f70c-446a-af9a-0186764ea1fa"/>
    <ds:schemaRef ds:uri="http://schemas.microsoft.com/office/2006/metadata/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3E0A4A16-C5B5-40EA-84E2-F4175AC00D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823</Words>
  <Characters>4697</Characters>
  <Application>Microsoft Office Word</Application>
  <DocSecurity>0</DocSecurity>
  <Lines>39</Lines>
  <Paragraphs>11</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Pilík</dc:creator>
  <cp:keywords/>
  <dc:description/>
  <cp:lastModifiedBy>Nibedita Saha</cp:lastModifiedBy>
  <cp:revision>2</cp:revision>
  <cp:lastPrinted>2023-05-11T16:28:00Z</cp:lastPrinted>
  <dcterms:created xsi:type="dcterms:W3CDTF">2023-05-11T16:31:00Z</dcterms:created>
  <dcterms:modified xsi:type="dcterms:W3CDTF">2023-05-11T16:31:00Z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0x010100186AAE1020B34F47B623458130915FE1</vt:lpwstr>
  </property>
</Properties>
</file>