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6A9EB4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F1D59">
        <w:rPr>
          <w:rFonts w:asciiTheme="minorHAnsi" w:hAnsiTheme="minorHAnsi" w:cstheme="minorHAnsi"/>
          <w:sz w:val="22"/>
          <w:szCs w:val="22"/>
        </w:rPr>
        <w:t xml:space="preserve">Bc. Michal Houžvička </w:t>
      </w:r>
    </w:p>
    <w:p w14:paraId="00D6BB86" w14:textId="3724625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F1D59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322AE05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F1D59">
        <w:rPr>
          <w:rFonts w:cstheme="minorHAnsi"/>
        </w:rPr>
        <w:t xml:space="preserve">Projekt založení ordinace praktického lékaře </w:t>
      </w:r>
    </w:p>
    <w:p w14:paraId="35028D0F" w14:textId="19B405C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F1D5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38D464D" w:rsidR="000E094A" w:rsidRDefault="00EA4D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C767DCD" w:rsidR="000E094A" w:rsidRDefault="002668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staveny srozumitelně a reálně. Diplomant si stanovil hlavní cíl diplomové práce, který je v souladu se zásadami pro zpracování DP. Hlavní cíl pak dále rozpracoval na dílčí cíle, a to pro teoretickou a praktickou část. </w:t>
            </w:r>
          </w:p>
          <w:p w14:paraId="18C4FFE3" w14:textId="4393B224" w:rsidR="00266830" w:rsidRPr="000E094A" w:rsidRDefault="002668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zpracování jsou popsány </w:t>
            </w:r>
            <w:r w:rsidR="0068535C">
              <w:rPr>
                <w:rFonts w:cstheme="minorHAnsi"/>
              </w:rPr>
              <w:t xml:space="preserve">stroze, zasloužily by si více pozornosti.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3C11B8" w:rsidR="000E094A" w:rsidRDefault="00EA4D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916FD44" w:rsidR="000E094A" w:rsidRPr="000E094A" w:rsidRDefault="006853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vypracována v souladu se zásadami pro vypracování DP. Diplomant rozdělil teoretickou část do tři kapitol, které na sebe logicky navazují a vystihují podstatu zkoumané problematiky. Literární zdroje jsou vhodně zvolené. Některé pasáže jsou však citovány z jednoho zdroje a neuvádí zde diplomant rešerši – srovnání s různými autory. Některé literární zdroje mohly být aktualizovány na novější literaturu.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D6BD45" w:rsidR="000E094A" w:rsidRDefault="00EA4D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8A91B53" w:rsidR="000E094A" w:rsidRPr="000E094A" w:rsidRDefault="005632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diplomové práce začíná analýzou okolí. Zde se jedná spíše o popis než o analýzu. Diplomant zvolil analýzu makroprostředí – PEST analýzu. Jednotlivé faktory jsou zpracovány přehledně. Další části je analýza </w:t>
            </w:r>
            <w:proofErr w:type="spellStart"/>
            <w:r>
              <w:rPr>
                <w:rFonts w:cstheme="minorHAnsi"/>
              </w:rPr>
              <w:t>mezoprostředí</w:t>
            </w:r>
            <w:proofErr w:type="spellEnd"/>
            <w:r>
              <w:rPr>
                <w:rFonts w:cstheme="minorHAnsi"/>
              </w:rPr>
              <w:t xml:space="preserve">, kde se diplomant věnuje jednotlivým faktorům. Opět se ale jedná spíše o popis než o analýzu. Analýza mikroprostředí je správně redukována na OP analýzu. </w:t>
            </w:r>
            <w:r w:rsidR="00E847FA">
              <w:rPr>
                <w:rFonts w:cstheme="minorHAnsi"/>
              </w:rPr>
              <w:t xml:space="preserve">Jednotlivé faktory v příležitostech i hrozbách jsou správně zařazeny.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28E6698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F4169F" w:rsidR="000E094A" w:rsidRDefault="006F7B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3332E61D" w:rsidR="000E094A" w:rsidRDefault="006F7B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047DAB">
              <w:rPr>
                <w:rFonts w:cstheme="minorHAnsi"/>
              </w:rPr>
              <w:t xml:space="preserve">je řádně specifikovaná, zpracovaná přehledně s jasnou logickou návazností. Hlavní cílová skupina mohla být více specifikována. </w:t>
            </w:r>
            <w:r w:rsidR="00762118">
              <w:rPr>
                <w:rFonts w:cstheme="minorHAnsi"/>
              </w:rPr>
              <w:t xml:space="preserve">Finanční analýza je podrobně zpracována a je vidět, že diplomant se orientuje v problematice. Časový harmonogram mohl být zpracován formou </w:t>
            </w:r>
            <w:proofErr w:type="spellStart"/>
            <w:r w:rsidR="00762118">
              <w:rPr>
                <w:rFonts w:cstheme="minorHAnsi"/>
              </w:rPr>
              <w:t>Ganttova</w:t>
            </w:r>
            <w:proofErr w:type="spellEnd"/>
            <w:r w:rsidR="00762118">
              <w:rPr>
                <w:rFonts w:cstheme="minorHAnsi"/>
              </w:rPr>
              <w:t xml:space="preserve"> diagramu. Riziková analýza je taktéž správně zpracována. Kapitola zhodnocení projektu z hlediska implementace do praxe mohla být podrobněji rozpracována.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1AB536" w:rsidR="000E094A" w:rsidRDefault="007931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0762236" w:rsidR="000E094A" w:rsidRDefault="007621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nelze vidět velké formální nedostatky, pouze drobné, ve formě překlepů, tabulek či grafů na celé stránce.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D532DE" w:rsidR="009C7318" w:rsidRDefault="00EA4D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69EA4A3" w:rsidR="00386EEB" w:rsidRPr="000E094A" w:rsidRDefault="0076211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zpracována na téma Projekt založení ordinace praktického lékaře. Diplomant prokázal propojení teoretický</w:t>
            </w:r>
            <w:r w:rsidR="00771818">
              <w:rPr>
                <w:rFonts w:cstheme="minorHAnsi"/>
              </w:rPr>
              <w:t>ch</w:t>
            </w:r>
            <w:bookmarkStart w:id="0" w:name="_GoBack"/>
            <w:bookmarkEnd w:id="0"/>
            <w:r>
              <w:rPr>
                <w:rFonts w:cstheme="minorHAnsi"/>
              </w:rPr>
              <w:t xml:space="preserve"> znalostí do praxe. Diplomová práce je kvalitně zpracována a doporučuji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CC2AF03" w:rsidR="009C7318" w:rsidRDefault="00EA4D8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Bude Váš projekt realizován? </w:t>
      </w:r>
    </w:p>
    <w:p w14:paraId="55DA52BC" w14:textId="02A1BC57" w:rsidR="005C4ACA" w:rsidRDefault="00EA4D8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další rizika můžete identifikovat v souvislosti se založením ordinace? </w:t>
      </w:r>
    </w:p>
    <w:p w14:paraId="1991DEDB" w14:textId="573133D1" w:rsidR="005C4ACA" w:rsidRPr="005C4ACA" w:rsidRDefault="008E4F4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Jakou konkurenční výhodu bude mít Vámi založená ordinace? </w:t>
      </w:r>
    </w:p>
    <w:p w14:paraId="48AC8967" w14:textId="77777777" w:rsidR="00BB2E9B" w:rsidRDefault="00BB2E9B" w:rsidP="00A40E93">
      <w:pPr>
        <w:jc w:val="both"/>
        <w:rPr>
          <w:rFonts w:cstheme="minorHAnsi"/>
        </w:rPr>
      </w:pPr>
    </w:p>
    <w:p w14:paraId="4E3072FA" w14:textId="15FAD10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B2E9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B2E9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20A611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B2E9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64243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B2E9B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7DAB"/>
    <w:rsid w:val="000C0458"/>
    <w:rsid w:val="000E094A"/>
    <w:rsid w:val="00144F5B"/>
    <w:rsid w:val="001A3F0F"/>
    <w:rsid w:val="001F1D59"/>
    <w:rsid w:val="0024258E"/>
    <w:rsid w:val="0026468D"/>
    <w:rsid w:val="00266830"/>
    <w:rsid w:val="0029651C"/>
    <w:rsid w:val="00366C75"/>
    <w:rsid w:val="00386EEB"/>
    <w:rsid w:val="003A2041"/>
    <w:rsid w:val="004D378C"/>
    <w:rsid w:val="00563275"/>
    <w:rsid w:val="005C4ACA"/>
    <w:rsid w:val="0067082B"/>
    <w:rsid w:val="0068535C"/>
    <w:rsid w:val="00694399"/>
    <w:rsid w:val="006C4198"/>
    <w:rsid w:val="006F7B73"/>
    <w:rsid w:val="0073639B"/>
    <w:rsid w:val="00741A87"/>
    <w:rsid w:val="007553A6"/>
    <w:rsid w:val="00762118"/>
    <w:rsid w:val="00771818"/>
    <w:rsid w:val="00793186"/>
    <w:rsid w:val="0085398A"/>
    <w:rsid w:val="008B781B"/>
    <w:rsid w:val="008E2072"/>
    <w:rsid w:val="008E4F40"/>
    <w:rsid w:val="008E6C95"/>
    <w:rsid w:val="00974EA2"/>
    <w:rsid w:val="0097798F"/>
    <w:rsid w:val="00987B93"/>
    <w:rsid w:val="009C322A"/>
    <w:rsid w:val="009C7318"/>
    <w:rsid w:val="009F6307"/>
    <w:rsid w:val="00A40E93"/>
    <w:rsid w:val="00A7527E"/>
    <w:rsid w:val="00B14451"/>
    <w:rsid w:val="00BA16DD"/>
    <w:rsid w:val="00BB2E9B"/>
    <w:rsid w:val="00BF0177"/>
    <w:rsid w:val="00C02883"/>
    <w:rsid w:val="00C31FAB"/>
    <w:rsid w:val="00CA34A9"/>
    <w:rsid w:val="00CC5272"/>
    <w:rsid w:val="00CD12C3"/>
    <w:rsid w:val="00D43F34"/>
    <w:rsid w:val="00DC7D52"/>
    <w:rsid w:val="00E22423"/>
    <w:rsid w:val="00E25F52"/>
    <w:rsid w:val="00E847FA"/>
    <w:rsid w:val="00EA4D88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14b5c4b1-a205-4656-bd10-1a2605af84da"/>
    <ds:schemaRef ds:uri="95d438d1-2776-4e6f-aa77-0285660b906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FBEF81-A997-4284-AF9F-2AF3AA7B3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19</cp:revision>
  <cp:lastPrinted>2022-03-14T11:55:00Z</cp:lastPrinted>
  <dcterms:created xsi:type="dcterms:W3CDTF">2023-05-17T06:53:00Z</dcterms:created>
  <dcterms:modified xsi:type="dcterms:W3CDTF">2023-05-17T08:58:00Z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