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54DAA8D" w:rsidR="00025BF3" w:rsidRPr="0057075F" w:rsidRDefault="00025BF3" w:rsidP="00025BF3">
      <w:pPr>
        <w:pStyle w:val="Default"/>
        <w:spacing w:after="120"/>
        <w:rPr>
          <w:rFonts w:asciiTheme="minorHAnsi" w:hAnsiTheme="minorHAnsi" w:cstheme="minorBidi"/>
          <w:color w:val="auto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952D1" w:rsidRPr="0057075F">
        <w:rPr>
          <w:rFonts w:asciiTheme="minorHAnsi" w:hAnsiTheme="minorHAnsi" w:cstheme="minorBidi"/>
          <w:color w:val="auto"/>
          <w:sz w:val="22"/>
          <w:szCs w:val="22"/>
        </w:rPr>
        <w:t>Karel Jurčík</w:t>
      </w:r>
    </w:p>
    <w:p w14:paraId="0BD56CF0" w14:textId="77777777" w:rsidR="00EA314B" w:rsidRDefault="00025BF3" w:rsidP="00EA314B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A314B" w:rsidRPr="005F0B69">
        <w:rPr>
          <w:rFonts w:asciiTheme="minorHAnsi" w:hAnsiTheme="minorHAnsi" w:cstheme="minorBidi"/>
          <w:color w:val="auto"/>
          <w:sz w:val="22"/>
          <w:szCs w:val="22"/>
        </w:rPr>
        <w:t>doc. Ing. Petr Briš, CSc</w:t>
      </w:r>
      <w:r w:rsidR="00EA314B" w:rsidRPr="00EA314B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61A532B9" w14:textId="77777777" w:rsidR="00A01F6B" w:rsidRDefault="00025BF3" w:rsidP="0057075F">
      <w:pPr>
        <w:spacing w:after="120" w:line="240" w:lineRule="auto"/>
      </w:pPr>
      <w:bookmarkStart w:id="0" w:name="_GoBack"/>
      <w:bookmarkEnd w:id="0"/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7075F">
        <w:t xml:space="preserve">Analýza řízení neshod ve firmě SSI </w:t>
      </w:r>
      <w:proofErr w:type="spellStart"/>
      <w:r w:rsidR="0057075F">
        <w:t>Schäfer</w:t>
      </w:r>
      <w:proofErr w:type="spellEnd"/>
      <w:r w:rsidR="0057075F">
        <w:t xml:space="preserve"> s.</w:t>
      </w:r>
      <w:r w:rsidR="00A01F6B">
        <w:t xml:space="preserve"> </w:t>
      </w:r>
      <w:r w:rsidR="0057075F">
        <w:t>r.o.</w:t>
      </w:r>
      <w:r w:rsidR="00A01F6B">
        <w:t xml:space="preserve">  </w:t>
      </w:r>
    </w:p>
    <w:p w14:paraId="07FD52EA" w14:textId="5B0ECB96" w:rsidR="00025BF3" w:rsidRPr="009C322A" w:rsidRDefault="00025BF3" w:rsidP="0057075F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A314B">
            <w:rPr>
              <w:rFonts w:cstheme="minorHAnsi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74B4A12" w:rsidR="000E094A" w:rsidRDefault="00A01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3BE67" w14:textId="77777777" w:rsidR="00ED1294" w:rsidRPr="005F0B69" w:rsidRDefault="00ED1294" w:rsidP="00ED1294">
            <w:pPr>
              <w:tabs>
                <w:tab w:val="right" w:pos="8789"/>
              </w:tabs>
              <w:spacing w:after="160" w:line="259" w:lineRule="auto"/>
              <w:jc w:val="both"/>
            </w:pPr>
            <w:r w:rsidRPr="005F0B69">
              <w:t xml:space="preserve">Cíle </w:t>
            </w:r>
            <w:r>
              <w:t>bakalářské</w:t>
            </w:r>
            <w:r w:rsidRPr="005F0B69">
              <w:t xml:space="preserve"> práce jsou srozumitelně formulovány a jsou v souladu s tématem práce. Zvolené metody odpovídají požadavkům a jsou vhodné pro naplnění cílů </w:t>
            </w:r>
            <w:r>
              <w:t xml:space="preserve">bakalářské </w:t>
            </w:r>
            <w:r w:rsidRPr="005F0B69">
              <w:t>práce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800CDA9" w:rsidR="000E094A" w:rsidRDefault="00A01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2E49B" w14:textId="7C067541" w:rsidR="00EA314B" w:rsidRPr="000E094A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bakalářské práce je vypracovaná na základě vhodných </w:t>
            </w:r>
            <w:r w:rsidR="00CC6022">
              <w:rPr>
                <w:rFonts w:cstheme="minorHAnsi"/>
              </w:rPr>
              <w:t>2</w:t>
            </w:r>
            <w:r w:rsidR="000E5CA8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českých a zahraničních literárních zdrojů, které jsou odpovídajícím způsobem citovány.</w:t>
            </w:r>
          </w:p>
          <w:p w14:paraId="32790CB7" w14:textId="77777777" w:rsidR="00EA314B" w:rsidRPr="000E094A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8E98C5D" w14:textId="77777777" w:rsidR="00EA314B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4A974DF" w:rsidR="000E094A" w:rsidRDefault="00A01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4E02F" w14:textId="40DA9584" w:rsidR="00A01F6B" w:rsidRPr="000E094A" w:rsidRDefault="00A01F6B" w:rsidP="00A01F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 xml:space="preserve">, jež by měly být primárně řešeny. Sběr dat i jejich zpracování patří </w:t>
            </w:r>
            <w:r>
              <w:t xml:space="preserve">k méně </w:t>
            </w:r>
            <w:r>
              <w:t>náročn</w:t>
            </w:r>
            <w:r>
              <w:t>ým</w:t>
            </w:r>
            <w:r>
              <w:t>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B3BCEB6" w:rsidR="000E094A" w:rsidRDefault="00A01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E9189" w14:textId="106430FE" w:rsidR="00A01F6B" w:rsidRPr="000E094A" w:rsidRDefault="00A01F6B" w:rsidP="00A01F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404E1">
              <w:rPr>
                <w:rFonts w:cstheme="minorHAnsi"/>
              </w:rPr>
              <w:t>Praktická</w:t>
            </w:r>
            <w:r>
              <w:rPr>
                <w:rFonts w:cstheme="minorHAnsi"/>
              </w:rPr>
              <w:t xml:space="preserve"> část plně navazuje na teoretickou i analytickou část. Jednotlivé návrhy jsou podloženy odpovídajícími argumenty, splňují stanovené cíle.</w:t>
            </w:r>
            <w:r>
              <w:rPr>
                <w:rFonts w:cstheme="minorHAnsi"/>
              </w:rPr>
              <w:t xml:space="preserve"> Není provedeno ekonomické zhodnocení návrhů.</w:t>
            </w:r>
          </w:p>
          <w:p w14:paraId="03F1E973" w14:textId="77777777" w:rsidR="00A01F6B" w:rsidRDefault="00A01F6B" w:rsidP="00A01F6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718BE0E" w14:textId="77777777" w:rsidR="00EA314B" w:rsidRPr="000E094A" w:rsidRDefault="00EA314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C5FD422" w:rsidR="000E094A" w:rsidRDefault="00917A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7074C" w14:textId="00C2FFF6" w:rsidR="00EA314B" w:rsidRPr="000E094A" w:rsidRDefault="00A01F6B" w:rsidP="00EA314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  <w:r>
              <w:t>bakalářské</w:t>
            </w:r>
            <w:r>
              <w:rPr>
                <w:rFonts w:cstheme="minorHAnsi"/>
              </w:rPr>
              <w:t xml:space="preserve"> práci je text logicky provázaný, použitá terminologie je správná stejně jako citované zdroje. Práce má odpovídající jazykovou i grafickou úroveň s drobnými nedostatky v gramatice.</w:t>
            </w:r>
          </w:p>
          <w:p w14:paraId="3105A3E5" w14:textId="727514F6" w:rsidR="000E094A" w:rsidRPr="000E094A" w:rsidRDefault="009D03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obrázků 12 a 16 chybí informace o jednotkách, není označená osa y</w:t>
            </w:r>
            <w:r w:rsidR="00917A5F">
              <w:rPr>
                <w:rFonts w:cstheme="minorHAnsi"/>
              </w:rPr>
              <w:t>. V BP se vyskytuje mnoho osobních tvarů.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147FD16" w:rsidR="009C7318" w:rsidRDefault="00A01F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74E6B34B" w:rsidR="00F92C79" w:rsidRPr="000E094A" w:rsidRDefault="00A01F6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Bakalářská práce je vyvážená, obsahuje cenné informace, vycházející z vlastního procesního auditu. </w:t>
            </w:r>
            <w:r>
              <w:rPr>
                <w:rFonts w:cstheme="minorHAnsi"/>
              </w:rPr>
              <w:t>Je zřejmé, že se s</w:t>
            </w:r>
            <w:r>
              <w:rPr>
                <w:rFonts w:cstheme="minorHAnsi"/>
              </w:rPr>
              <w:t xml:space="preserve">tudent zabýval tvorbou </w:t>
            </w:r>
            <w:r>
              <w:t>bakalářské</w:t>
            </w:r>
            <w:r>
              <w:rPr>
                <w:rFonts w:cstheme="minorHAnsi"/>
              </w:rPr>
              <w:t xml:space="preserve"> práce dlouhodobě a systematicky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B8F3A6F" w14:textId="2D3EF630" w:rsidR="00D53677" w:rsidRPr="00D53677" w:rsidRDefault="0078250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BP je uvedeno, že </w:t>
      </w:r>
      <w:r>
        <w:t>m</w:t>
      </w:r>
      <w:r>
        <w:t>ezi hlavní nedostatky, které byly v původním systému odhaleny</w:t>
      </w:r>
      <w:r w:rsidR="00A01F6B">
        <w:t xml:space="preserve"> v souvislosti s řízením neshod</w:t>
      </w:r>
      <w:r>
        <w:t xml:space="preserve"> patří: 1. časová náročnost; 2. nekompletnost; 3. nedostatek transparentnosti.</w:t>
      </w:r>
      <w:r w:rsidR="00634F84">
        <w:t xml:space="preserve"> </w:t>
      </w:r>
      <w:r>
        <w:t xml:space="preserve">Jak se </w:t>
      </w:r>
      <w:r w:rsidR="00634F84">
        <w:t>projevily</w:t>
      </w:r>
      <w:r>
        <w:t xml:space="preserve"> Vaš</w:t>
      </w:r>
      <w:r w:rsidR="00634F84">
        <w:t>e</w:t>
      </w:r>
      <w:r>
        <w:t xml:space="preserve"> návrh</w:t>
      </w:r>
      <w:r w:rsidR="00634F84">
        <w:t>y v násled</w:t>
      </w:r>
      <w:r w:rsidR="00D53677">
        <w:t>ující</w:t>
      </w:r>
      <w:r w:rsidR="00634F84">
        <w:t xml:space="preserve"> realitě?</w:t>
      </w:r>
      <w:r w:rsidR="00D53677">
        <w:t xml:space="preserve"> Např. jak se změnila tabulka č.2?</w:t>
      </w:r>
      <w:r w:rsidR="00634F84">
        <w:t xml:space="preserve"> </w:t>
      </w:r>
    </w:p>
    <w:p w14:paraId="715FE631" w14:textId="63775AE3" w:rsidR="009C7318" w:rsidRDefault="00634F8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Jaké ekonomické efekty</w:t>
      </w:r>
      <w:r w:rsidR="00D53677" w:rsidRPr="00D53677">
        <w:t xml:space="preserve"> </w:t>
      </w:r>
      <w:r w:rsidR="00D53677">
        <w:t>přinesl</w:t>
      </w:r>
      <w:r w:rsidR="00D53677">
        <w:t>y</w:t>
      </w:r>
      <w:r>
        <w:t xml:space="preserve"> </w:t>
      </w:r>
      <w:r w:rsidR="00D53677">
        <w:t xml:space="preserve">Vaše návrhy </w:t>
      </w:r>
      <w:r>
        <w:t>podniku?</w:t>
      </w:r>
    </w:p>
    <w:p w14:paraId="55DA52BC" w14:textId="388F855D" w:rsidR="005C4ACA" w:rsidRDefault="005C4ACA" w:rsidP="002A60A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74FC1B25" w:rsidR="005C4ACA" w:rsidRPr="005C4ACA" w:rsidRDefault="005C4ACA" w:rsidP="002A60A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88E475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A314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A314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2E3C4B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A314B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E5CA8"/>
    <w:rsid w:val="0024258E"/>
    <w:rsid w:val="0029651C"/>
    <w:rsid w:val="002A60A1"/>
    <w:rsid w:val="00385827"/>
    <w:rsid w:val="00390F1C"/>
    <w:rsid w:val="004D378C"/>
    <w:rsid w:val="004F7CC2"/>
    <w:rsid w:val="0057075F"/>
    <w:rsid w:val="005A3B4A"/>
    <w:rsid w:val="005C4ACA"/>
    <w:rsid w:val="00634F84"/>
    <w:rsid w:val="0067082B"/>
    <w:rsid w:val="00694399"/>
    <w:rsid w:val="00723D49"/>
    <w:rsid w:val="0073639B"/>
    <w:rsid w:val="007553A6"/>
    <w:rsid w:val="0078250C"/>
    <w:rsid w:val="0081393B"/>
    <w:rsid w:val="0085398A"/>
    <w:rsid w:val="008952D1"/>
    <w:rsid w:val="008B781B"/>
    <w:rsid w:val="0091736D"/>
    <w:rsid w:val="00917A5F"/>
    <w:rsid w:val="00974EA2"/>
    <w:rsid w:val="00987B93"/>
    <w:rsid w:val="009C322A"/>
    <w:rsid w:val="009C4137"/>
    <w:rsid w:val="009C7318"/>
    <w:rsid w:val="009D03A4"/>
    <w:rsid w:val="00A01F6B"/>
    <w:rsid w:val="00A40E93"/>
    <w:rsid w:val="00A7527E"/>
    <w:rsid w:val="00B14451"/>
    <w:rsid w:val="00B31013"/>
    <w:rsid w:val="00BA16DD"/>
    <w:rsid w:val="00BA65D5"/>
    <w:rsid w:val="00CA34A9"/>
    <w:rsid w:val="00CC6022"/>
    <w:rsid w:val="00CD12C3"/>
    <w:rsid w:val="00CE55BD"/>
    <w:rsid w:val="00D53677"/>
    <w:rsid w:val="00DC7D52"/>
    <w:rsid w:val="00E22423"/>
    <w:rsid w:val="00E25CB1"/>
    <w:rsid w:val="00E7633F"/>
    <w:rsid w:val="00EA314B"/>
    <w:rsid w:val="00ED1294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762DE4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62DE4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5" ma:contentTypeDescription="Vytvoří nový dokument" ma:contentTypeScope="" ma:versionID="d75af77738db75503642fd9eca07be9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ae9a85b666c3bff2cda2cd5a95ff69a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a912094a-420c-44ae-a034-26c21ac26819"/>
    <ds:schemaRef ds:uri="http://purl.org/dc/terms/"/>
    <ds:schemaRef ds:uri="52107cdc-8bc3-46dc-b9d8-10f7b5bd920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1B02EF-9EB5-4CAC-9DCB-F814BBF39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7</cp:revision>
  <cp:lastPrinted>2022-03-14T11:55:00Z</cp:lastPrinted>
  <dcterms:created xsi:type="dcterms:W3CDTF">2023-05-26T08:49:00Z</dcterms:created>
  <dcterms:modified xsi:type="dcterms:W3CDTF">2023-05-26T10:26:00Z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