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739543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B45AC">
        <w:rPr>
          <w:rFonts w:asciiTheme="minorHAnsi" w:hAnsiTheme="minorHAnsi" w:cstheme="minorHAnsi"/>
          <w:sz w:val="22"/>
          <w:szCs w:val="22"/>
        </w:rPr>
        <w:t>Kristýna Dufková</w:t>
      </w:r>
    </w:p>
    <w:p w14:paraId="7BEB1D07" w14:textId="3F663DE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75DA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5C5954D" w14:textId="0203E67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B45AC" w:rsidRPr="00DB45AC">
        <w:rPr>
          <w:rFonts w:cstheme="minorHAnsi"/>
        </w:rPr>
        <w:t>Finanční analýza vybrané společnosti</w:t>
      </w:r>
    </w:p>
    <w:p w14:paraId="07FD52EA" w14:textId="3B0B678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175D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9090E3" w:rsidR="000E094A" w:rsidRDefault="00E748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D49B577" w:rsidR="000E094A" w:rsidRPr="00F5406E" w:rsidRDefault="00E748A4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F5406E">
              <w:rPr>
                <w:rFonts w:cstheme="minorHAnsi"/>
                <w:color w:val="4472C4" w:themeColor="accent1"/>
              </w:rPr>
              <w:t xml:space="preserve">Cíl je v bakalářské práci stanoven jasně – analyzovat finanční zdraví společnosti. Metody zpracování práce jsou popsány obecně, cíle práce jsou nastaveny v souladu s tématem práce. Metody práce jsou popsány v části „Cíle a metody“ popsány </w:t>
            </w:r>
            <w:r w:rsidR="00AD7855">
              <w:rPr>
                <w:rFonts w:cstheme="minorHAnsi"/>
                <w:color w:val="4472C4" w:themeColor="accent1"/>
              </w:rPr>
              <w:t>velmi obecně</w:t>
            </w:r>
            <w:r w:rsidRPr="00F5406E">
              <w:rPr>
                <w:rFonts w:cstheme="minorHAnsi"/>
                <w:color w:val="4472C4" w:themeColor="accent1"/>
              </w:rPr>
              <w:t>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14F8BC" w:rsidR="000E094A" w:rsidRDefault="00F540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24B550" w14:textId="43E2D1EE" w:rsidR="00E748A4" w:rsidRPr="000E094A" w:rsidRDefault="00E748A4" w:rsidP="00E748A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 xml:space="preserve">Teoretická část je zpracována </w:t>
            </w:r>
            <w:r>
              <w:rPr>
                <w:rFonts w:cstheme="minorHAnsi"/>
                <w:color w:val="0070C0"/>
              </w:rPr>
              <w:t xml:space="preserve">standardně </w:t>
            </w:r>
            <w:r w:rsidRPr="004A1AEE">
              <w:rPr>
                <w:rFonts w:cstheme="minorHAnsi"/>
                <w:color w:val="0070C0"/>
              </w:rPr>
              <w:t>s použitím adekvátních</w:t>
            </w:r>
            <w:r>
              <w:rPr>
                <w:rFonts w:cstheme="minorHAnsi"/>
                <w:color w:val="0070C0"/>
              </w:rPr>
              <w:t>, především</w:t>
            </w:r>
            <w:r w:rsidRPr="004A1AEE">
              <w:rPr>
                <w:rFonts w:cstheme="minorHAnsi"/>
                <w:color w:val="0070C0"/>
              </w:rPr>
              <w:t xml:space="preserve"> českých literárních zdrojů.</w:t>
            </w:r>
            <w:r>
              <w:rPr>
                <w:rFonts w:cstheme="minorHAnsi"/>
                <w:color w:val="0070C0"/>
              </w:rPr>
              <w:t xml:space="preserve"> </w:t>
            </w:r>
            <w:r w:rsidR="00F5406E">
              <w:rPr>
                <w:rFonts w:cstheme="minorHAnsi"/>
                <w:color w:val="0070C0"/>
              </w:rPr>
              <w:t>V teoretické části postrádám alespoň existenci ukazatelů přidané hodnoty a ekonomické přidané hodnoty a rovněž tak slabých stránek finanční analýzy.</w:t>
            </w:r>
            <w:r>
              <w:rPr>
                <w:rFonts w:cstheme="minorHAnsi"/>
                <w:color w:val="0070C0"/>
              </w:rPr>
              <w:t xml:space="preserve">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9EF03ED" w:rsidR="000E094A" w:rsidRDefault="00977C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E94982C" w:rsidR="000E094A" w:rsidRPr="00BE77F8" w:rsidRDefault="00C21D2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0D45DF">
              <w:rPr>
                <w:rFonts w:cstheme="minorHAnsi"/>
                <w:color w:val="4472C4" w:themeColor="accent1"/>
              </w:rPr>
              <w:t xml:space="preserve">V analytické části je představen podnik a odvětví, do kterého náleží. </w:t>
            </w:r>
            <w:r w:rsidR="004D73F8">
              <w:rPr>
                <w:rFonts w:cstheme="minorHAnsi"/>
                <w:color w:val="4472C4" w:themeColor="accent1"/>
              </w:rPr>
              <w:t>Představení je velmi stručné, zasloužilo by si jistě větší pozornost, není ani uvedeno, kolik má podnik zaměstnanců,</w:t>
            </w:r>
            <w:r w:rsidR="003E68D8">
              <w:rPr>
                <w:rFonts w:cstheme="minorHAnsi"/>
                <w:color w:val="4472C4" w:themeColor="accent1"/>
              </w:rPr>
              <w:t xml:space="preserve"> chybí</w:t>
            </w:r>
            <w:r w:rsidR="004D73F8">
              <w:rPr>
                <w:rFonts w:cstheme="minorHAnsi"/>
                <w:color w:val="4472C4" w:themeColor="accent1"/>
              </w:rPr>
              <w:t xml:space="preserve"> základní finanční data za odvětví. 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Následuje analýza rozvahy a výkazu zisku a ztráty, která je provedena velmi </w:t>
            </w:r>
            <w:r w:rsidR="003E68D8">
              <w:rPr>
                <w:rFonts w:cstheme="minorHAnsi"/>
                <w:color w:val="4472C4" w:themeColor="accent1"/>
              </w:rPr>
              <w:t>povrchně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. Obsahuje velké množství tabulek s horizontální a vertikální analýzou, pro čtenáře by daleko vhodnější bylo uvést tabulky </w:t>
            </w:r>
            <w:r w:rsidR="00B365B2">
              <w:rPr>
                <w:rFonts w:cstheme="minorHAnsi"/>
                <w:color w:val="4472C4" w:themeColor="accent1"/>
              </w:rPr>
              <w:t>s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 absolutními hodnotami z výkazů. </w:t>
            </w:r>
            <w:r w:rsidR="00CA71DD">
              <w:rPr>
                <w:rFonts w:cstheme="minorHAnsi"/>
                <w:color w:val="4472C4" w:themeColor="accent1"/>
              </w:rPr>
              <w:t xml:space="preserve">Nejvýznamnější podíl na aktivech mají peněžní prostředky, v analytické části není vůbec analyzován důvod tohoto stavu. Zcela abstrahuje výpočet a analýza cash </w:t>
            </w:r>
            <w:proofErr w:type="spellStart"/>
            <w:r w:rsidR="00CA71DD">
              <w:rPr>
                <w:rFonts w:cstheme="minorHAnsi"/>
                <w:color w:val="4472C4" w:themeColor="accent1"/>
              </w:rPr>
              <w:t>flow</w:t>
            </w:r>
            <w:proofErr w:type="spellEnd"/>
            <w:r w:rsidR="00CA71DD">
              <w:rPr>
                <w:rFonts w:cstheme="minorHAnsi"/>
                <w:color w:val="4472C4" w:themeColor="accent1"/>
              </w:rPr>
              <w:t xml:space="preserve">. 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V další části jsou počítány a analyzovány poměrové ukazatele. </w:t>
            </w:r>
            <w:r w:rsidR="00684317">
              <w:rPr>
                <w:rFonts w:cstheme="minorHAnsi"/>
                <w:color w:val="4472C4" w:themeColor="accent1"/>
              </w:rPr>
              <w:t>V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ýpočet i analýza výsledků je </w:t>
            </w:r>
            <w:r w:rsidR="00684317">
              <w:rPr>
                <w:rFonts w:cstheme="minorHAnsi"/>
                <w:color w:val="4472C4" w:themeColor="accent1"/>
              </w:rPr>
              <w:t>provedena standardně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. 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Postrádám 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však 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výpočet a komentář k tzv. ostatním poměrovým ukazatelům, které by braly v potaz např. velikost přidané hodnoty podniku, počet zaměstnanců atd. a určitě by pomohly k nalezení silných/slabých stránek analyzovaného podniku.  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Pozitivně hodnotím i provedení </w:t>
            </w:r>
            <w:proofErr w:type="spellStart"/>
            <w:r w:rsidR="000D45DF" w:rsidRPr="000D45DF">
              <w:rPr>
                <w:rFonts w:cstheme="minorHAnsi"/>
                <w:color w:val="4472C4" w:themeColor="accent1"/>
              </w:rPr>
              <w:t>spider</w:t>
            </w:r>
            <w:proofErr w:type="spellEnd"/>
            <w:r w:rsidR="000D45DF" w:rsidRPr="000D45DF">
              <w:rPr>
                <w:rFonts w:cstheme="minorHAnsi"/>
                <w:color w:val="4472C4" w:themeColor="accent1"/>
              </w:rPr>
              <w:t xml:space="preserve"> analýzy</w:t>
            </w:r>
            <w:r w:rsidR="00BE77F8">
              <w:rPr>
                <w:rFonts w:cstheme="minorHAnsi"/>
                <w:color w:val="4472C4" w:themeColor="accent1"/>
              </w:rPr>
              <w:t>, pyramidový rozklad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 a výpočet souhrnný</w:t>
            </w:r>
            <w:r w:rsidR="00BE77F8">
              <w:rPr>
                <w:rFonts w:cstheme="minorHAnsi"/>
                <w:color w:val="4472C4" w:themeColor="accent1"/>
              </w:rPr>
              <w:t>ch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 ukazatelů. Podobně jako v teoretické část postrádám výpočet a analýzu ekonomické přidané hodnoty</w:t>
            </w:r>
            <w:r w:rsidR="00BE77F8">
              <w:rPr>
                <w:rFonts w:cstheme="minorHAnsi"/>
                <w:color w:val="4472C4" w:themeColor="accent1"/>
              </w:rPr>
              <w:t>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4EE1DEB" w:rsidR="000E094A" w:rsidRDefault="00CA71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ADB7647" w:rsidR="000E094A" w:rsidRPr="00BE77F8" w:rsidRDefault="00BE77F8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BE77F8">
              <w:rPr>
                <w:color w:val="4472C4" w:themeColor="accent1"/>
              </w:rPr>
              <w:t>V závěrečné části jsou prezentována doporučení</w:t>
            </w:r>
            <w:r w:rsidR="00684317">
              <w:rPr>
                <w:color w:val="4472C4" w:themeColor="accent1"/>
              </w:rPr>
              <w:t xml:space="preserve"> spíše obecného charakteru</w:t>
            </w:r>
            <w:r w:rsidRPr="00BE77F8">
              <w:rPr>
                <w:color w:val="4472C4" w:themeColor="accent1"/>
              </w:rPr>
              <w:t>, která odpovídají provedeným analýzám.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762BFE" w:rsidR="000E094A" w:rsidRDefault="007205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6545789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0E86A16E" w:rsidR="000E094A" w:rsidRPr="000E094A" w:rsidRDefault="00BE77F8" w:rsidP="00BE77F8">
            <w:pPr>
              <w:rPr>
                <w:rFonts w:cstheme="minorHAnsi"/>
              </w:rPr>
            </w:pPr>
            <w:r w:rsidRPr="00A91363">
              <w:rPr>
                <w:noProof/>
                <w:color w:val="0070C0"/>
              </w:rPr>
              <w:t>Formální úroveň práce je</w:t>
            </w:r>
            <w:r>
              <w:rPr>
                <w:noProof/>
                <w:color w:val="0070C0"/>
              </w:rPr>
              <w:t xml:space="preserve"> dobrá. Bakalářská práce je vhodně logicky provázána, má </w:t>
            </w:r>
            <w:r>
              <w:rPr>
                <w:rFonts w:cstheme="minorHAnsi"/>
                <w:color w:val="0070C0"/>
              </w:rPr>
              <w:t xml:space="preserve">odpovídající </w:t>
            </w:r>
            <w:r w:rsidRPr="00A91363">
              <w:rPr>
                <w:rFonts w:cstheme="minorHAnsi"/>
                <w:color w:val="0070C0"/>
              </w:rPr>
              <w:t xml:space="preserve">grafickou </w:t>
            </w:r>
            <w:r w:rsidR="00684317">
              <w:rPr>
                <w:rFonts w:cstheme="minorHAnsi"/>
                <w:color w:val="0070C0"/>
              </w:rPr>
              <w:t xml:space="preserve">i jazykovou </w:t>
            </w:r>
            <w:r w:rsidRPr="00A91363">
              <w:rPr>
                <w:rFonts w:cstheme="minorHAnsi"/>
                <w:color w:val="0070C0"/>
              </w:rPr>
              <w:t>úroveň.</w:t>
            </w:r>
            <w:r>
              <w:rPr>
                <w:rFonts w:cstheme="minorHAnsi"/>
                <w:color w:val="0070C0"/>
              </w:rPr>
              <w:t xml:space="preserve">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93BE40" w:rsidR="009C7318" w:rsidRDefault="006843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999DD" w14:textId="77777777" w:rsidR="003C11B5" w:rsidRDefault="003C11B5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bookmarkStart w:id="0" w:name="_Hlk98164743"/>
          </w:p>
          <w:p w14:paraId="6A516617" w14:textId="68993D82" w:rsidR="00F92C79" w:rsidRPr="00BE77F8" w:rsidRDefault="00BE77F8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BE77F8">
              <w:rPr>
                <w:rFonts w:cstheme="minorHAnsi"/>
                <w:color w:val="4472C4" w:themeColor="accent1"/>
              </w:rPr>
              <w:t>Bakalářská práce splnila vytčený cíl.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27576589" w:rsidR="0085398A" w:rsidRPr="003C11B5" w:rsidRDefault="008E7771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 w:rsidRPr="003C11B5">
        <w:rPr>
          <w:rFonts w:cstheme="minorHAnsi"/>
          <w:color w:val="000000" w:themeColor="text1"/>
        </w:rPr>
        <w:t xml:space="preserve">V praktické části bakalářské práce se téměř nezabýváte analýzou výkazu cash </w:t>
      </w:r>
      <w:proofErr w:type="spellStart"/>
      <w:r w:rsidRPr="003C11B5">
        <w:rPr>
          <w:rFonts w:cstheme="minorHAnsi"/>
          <w:color w:val="000000" w:themeColor="text1"/>
        </w:rPr>
        <w:t>flow</w:t>
      </w:r>
      <w:proofErr w:type="spellEnd"/>
      <w:r w:rsidRPr="003C11B5">
        <w:rPr>
          <w:rFonts w:cstheme="minorHAnsi"/>
          <w:color w:val="000000" w:themeColor="text1"/>
        </w:rPr>
        <w:t>. Proč a k čemu by analýza CF mohla být vhodná?</w:t>
      </w:r>
    </w:p>
    <w:p w14:paraId="5EDEF3A9" w14:textId="57271388" w:rsidR="003C11B5" w:rsidRDefault="003C11B5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 w:rsidRPr="003C11B5">
        <w:rPr>
          <w:rFonts w:cstheme="minorHAnsi"/>
          <w:color w:val="000000" w:themeColor="text1"/>
        </w:rPr>
        <w:t>Co je přidaná hodnota? Proč a k čemu by analýza přidané hodnoty mohla ve vaší práci pomoci?</w:t>
      </w:r>
    </w:p>
    <w:p w14:paraId="5C89816B" w14:textId="62ABE667" w:rsidR="0024258E" w:rsidRDefault="00977CF0" w:rsidP="00977CF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 xml:space="preserve">Pokud by podnik investoval finanční prostředky do </w:t>
      </w:r>
      <w:r>
        <w:t>nákup</w:t>
      </w:r>
      <w:r>
        <w:t>u</w:t>
      </w:r>
      <w:r>
        <w:t xml:space="preserve"> nemovitosti pro své podnikání</w:t>
      </w:r>
      <w:r>
        <w:t xml:space="preserve"> (vaše doporučení na str. 2), jak by se to projevilo v poměrových ukazatelích finanční analýzy?</w:t>
      </w:r>
      <w:r>
        <w:rPr>
          <w:rFonts w:cstheme="minorHAnsi"/>
        </w:rPr>
        <w:t xml:space="preserve"> </w:t>
      </w:r>
    </w:p>
    <w:p w14:paraId="77B2F6B9" w14:textId="77777777" w:rsidR="00977CF0" w:rsidRDefault="00977CF0" w:rsidP="00977CF0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912B8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C11B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C11B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2D30F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11B5">
            <w:rPr>
              <w:rFonts w:cstheme="minorHAnsi"/>
            </w:rPr>
            <w:t>23.05.2023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bookmarkStart w:id="1" w:name="_GoBack"/>
      <w:bookmarkEnd w:id="1"/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D45DF"/>
    <w:rsid w:val="000E094A"/>
    <w:rsid w:val="002175DA"/>
    <w:rsid w:val="0024258E"/>
    <w:rsid w:val="0029651C"/>
    <w:rsid w:val="003C11B5"/>
    <w:rsid w:val="003E68D8"/>
    <w:rsid w:val="004D378C"/>
    <w:rsid w:val="004D73F8"/>
    <w:rsid w:val="005A3B4A"/>
    <w:rsid w:val="005C4ACA"/>
    <w:rsid w:val="0067082B"/>
    <w:rsid w:val="00684317"/>
    <w:rsid w:val="00694399"/>
    <w:rsid w:val="0072055A"/>
    <w:rsid w:val="0073639B"/>
    <w:rsid w:val="007553A6"/>
    <w:rsid w:val="007601CB"/>
    <w:rsid w:val="00774FD4"/>
    <w:rsid w:val="0085398A"/>
    <w:rsid w:val="008B781B"/>
    <w:rsid w:val="008E7771"/>
    <w:rsid w:val="00974EA2"/>
    <w:rsid w:val="00977CF0"/>
    <w:rsid w:val="00987B93"/>
    <w:rsid w:val="009C322A"/>
    <w:rsid w:val="009C7318"/>
    <w:rsid w:val="00A40E93"/>
    <w:rsid w:val="00A7527E"/>
    <w:rsid w:val="00AD7855"/>
    <w:rsid w:val="00B14451"/>
    <w:rsid w:val="00B365B2"/>
    <w:rsid w:val="00BA16DD"/>
    <w:rsid w:val="00BE77F8"/>
    <w:rsid w:val="00C21D2A"/>
    <w:rsid w:val="00CA34A9"/>
    <w:rsid w:val="00CA71DD"/>
    <w:rsid w:val="00CD12C3"/>
    <w:rsid w:val="00CE55BD"/>
    <w:rsid w:val="00DB45AC"/>
    <w:rsid w:val="00DC7D52"/>
    <w:rsid w:val="00E22423"/>
    <w:rsid w:val="00E748A4"/>
    <w:rsid w:val="00E7633F"/>
    <w:rsid w:val="00EF1720"/>
    <w:rsid w:val="00F5406E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A0D9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DA0D9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3F69F-42F7-4430-A352-DF78FAE67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10c7a808-c904-42d4-8afe-1107c29a7207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33aaaec-5232-4a05-b409-f48df991c43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7</cp:revision>
  <cp:lastPrinted>2022-03-14T11:55:00Z</cp:lastPrinted>
  <dcterms:created xsi:type="dcterms:W3CDTF">2023-05-23T16:31:00Z</dcterms:created>
  <dcterms:modified xsi:type="dcterms:W3CDTF">2023-05-31T09:33:00Z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