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B4CBB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F59A9">
        <w:t xml:space="preserve">Bc. Václav </w:t>
      </w:r>
      <w:proofErr w:type="spellStart"/>
      <w:r w:rsidR="00BF59A9">
        <w:t>Waloszek</w:t>
      </w:r>
      <w:proofErr w:type="spellEnd"/>
    </w:p>
    <w:p w14:paraId="00D6BB86" w14:textId="2DA8D26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F59A9">
        <w:rPr>
          <w:rFonts w:asciiTheme="minorHAnsi" w:hAnsiTheme="minorHAnsi" w:cstheme="minorHAnsi"/>
          <w:sz w:val="22"/>
          <w:szCs w:val="22"/>
        </w:rPr>
        <w:t>Karel</w:t>
      </w:r>
      <w:proofErr w:type="gramEnd"/>
      <w:r w:rsidR="00BF59A9">
        <w:rPr>
          <w:rFonts w:asciiTheme="minorHAnsi" w:hAnsiTheme="minorHAnsi" w:cstheme="minorHAnsi"/>
          <w:sz w:val="22"/>
          <w:szCs w:val="22"/>
        </w:rPr>
        <w:t xml:space="preserve"> Slinták</w:t>
      </w:r>
    </w:p>
    <w:p w14:paraId="09E4DE65" w14:textId="2BA3CC4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F59A9">
        <w:t>Tvorba business modelu nového podniku v oblasti výroby a distribuce lokálních potravin</w:t>
      </w:r>
    </w:p>
    <w:p w14:paraId="35028D0F" w14:textId="051D1B7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619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3CEF9F" w:rsidR="000E094A" w:rsidRDefault="005619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19A17E5" w:rsidR="000E094A" w:rsidRPr="000E094A" w:rsidRDefault="005619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vhodně stanoveny vzhledem k obsahovému zaměření této </w:t>
            </w:r>
            <w:proofErr w:type="spellStart"/>
            <w:r>
              <w:rPr>
                <w:rFonts w:cstheme="minorHAnsi"/>
              </w:rPr>
              <w:t>Dp</w:t>
            </w:r>
            <w:proofErr w:type="spellEnd"/>
            <w:r>
              <w:rPr>
                <w:rFonts w:cstheme="minorHAnsi"/>
              </w:rPr>
              <w:t xml:space="preserve">. Stejně tak student zvolil vhodné metody k jejich naplnění.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9FEE49" w:rsidR="000E094A" w:rsidRDefault="00061E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E43010A" w:rsidR="000E094A" w:rsidRPr="000E094A" w:rsidRDefault="00061E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teorie bych očekával větší zdrojovou pestrost zejména s ohledem na oblast podnikání a business modelů. V případě vybraných konceptů bych doporučoval primární citace a odkazy na autory těchto konceptů.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30949B" w:rsidR="000E094A" w:rsidRDefault="009435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8BE8585" w:rsidR="000E094A" w:rsidRDefault="009435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tržního prostředí obsahuje řada rozborů, avšak osobně postrádám konkrétní vymezení tržních charakteristik s ohledem na atraktivitu trhu, bariéry, </w:t>
            </w:r>
            <w:r w:rsidR="007B424D">
              <w:rPr>
                <w:rFonts w:cstheme="minorHAnsi"/>
              </w:rPr>
              <w:t xml:space="preserve">ziskové </w:t>
            </w:r>
            <w:r>
              <w:rPr>
                <w:rFonts w:cstheme="minorHAnsi"/>
              </w:rPr>
              <w:t xml:space="preserve">rozpětí </w:t>
            </w:r>
            <w:r w:rsidR="007B424D">
              <w:rPr>
                <w:rFonts w:cstheme="minorHAnsi"/>
              </w:rPr>
              <w:t xml:space="preserve">a potenciální </w:t>
            </w:r>
            <w:r>
              <w:rPr>
                <w:rFonts w:cstheme="minorHAnsi"/>
              </w:rPr>
              <w:t>velikost</w:t>
            </w:r>
            <w:r w:rsidR="007B424D">
              <w:rPr>
                <w:rFonts w:cstheme="minorHAnsi"/>
              </w:rPr>
              <w:t xml:space="preserve"> trhu</w:t>
            </w:r>
            <w:r>
              <w:rPr>
                <w:rFonts w:cstheme="minorHAnsi"/>
              </w:rPr>
              <w:t xml:space="preserve">. Rovněž považuji některé rozbory za subjektivní </w:t>
            </w:r>
            <w:r w:rsidR="002A0405">
              <w:rPr>
                <w:rFonts w:cstheme="minorHAnsi"/>
              </w:rPr>
              <w:t>a jiné za nadbytečné (finanční analýza odvětví apod.).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735A6F" w:rsidR="000E094A" w:rsidRDefault="003674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9F05323" w:rsidR="000E094A" w:rsidRPr="000E094A" w:rsidRDefault="003674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je zpracován velmi detailně včetně popisu základních charakteristik business modelu. Z mého pohledu je u uvedeného business modelu největší slabinou unikátní hodnotová nabídka, která neobsahuje jedinečné sdělení, které by vysvětlovalo, proč by lidé měli zboží této firmy kupovat a co jim to přinese.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7EF49D" w:rsidR="000E094A" w:rsidRDefault="003674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D6C1D2D" w:rsidR="000E094A" w:rsidRDefault="003674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splňuje nároky, které jsou na tento tvůrčí spis kladeny.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642AC3" w:rsidR="009C7318" w:rsidRDefault="003674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1C43D629" w:rsidR="00D6308A" w:rsidRPr="000E094A" w:rsidRDefault="005619A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 xml:space="preserve">Zaměření práce a její business model reflektuje jeden ze současných trendů, jímž je </w:t>
            </w:r>
            <w:proofErr w:type="spellStart"/>
            <w:r>
              <w:rPr>
                <w:rFonts w:cstheme="minorHAnsi"/>
              </w:rPr>
              <w:t>relokalizace</w:t>
            </w:r>
            <w:proofErr w:type="spellEnd"/>
            <w:r>
              <w:rPr>
                <w:rFonts w:cstheme="minorHAnsi"/>
              </w:rPr>
              <w:t xml:space="preserve">. </w:t>
            </w:r>
            <w:r w:rsidR="003674BF">
              <w:rPr>
                <w:rFonts w:cstheme="minorHAnsi"/>
              </w:rPr>
              <w:t>Celkově práci hodnotím jako zdařilou, avšak mám výhrady k unikátní hodnotové nabídce a celkově pokládám predikci výnosů za velmi optimistickou vzhledem k řadě neověřených předpokladů, které stojí v pozadí navrženého BM.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7710878" w:rsidR="009C7318" w:rsidRDefault="009303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jste hodnotil jednotlivé konkurenty v</w:t>
      </w:r>
      <w:r w:rsidR="00943594">
        <w:rPr>
          <w:rFonts w:cstheme="minorHAnsi"/>
        </w:rPr>
        <w:t> </w:t>
      </w:r>
      <w:r>
        <w:rPr>
          <w:rFonts w:cstheme="minorHAnsi"/>
        </w:rPr>
        <w:t>tabul</w:t>
      </w:r>
      <w:r w:rsidR="00943594">
        <w:rPr>
          <w:rFonts w:cstheme="minorHAnsi"/>
        </w:rPr>
        <w:t>kách</w:t>
      </w:r>
      <w:r>
        <w:rPr>
          <w:rFonts w:cstheme="minorHAnsi"/>
        </w:rPr>
        <w:t xml:space="preserve"> 1</w:t>
      </w:r>
      <w:r w:rsidR="00943594">
        <w:rPr>
          <w:rFonts w:cstheme="minorHAnsi"/>
        </w:rPr>
        <w:t xml:space="preserve"> a 2</w:t>
      </w:r>
      <w:r>
        <w:rPr>
          <w:rFonts w:cstheme="minorHAnsi"/>
        </w:rPr>
        <w:t xml:space="preserve">, která vedla k hodnotové analýze </w:t>
      </w:r>
      <w:r w:rsidR="00943594">
        <w:rPr>
          <w:rFonts w:cstheme="minorHAnsi"/>
        </w:rPr>
        <w:t>a tvorbě hodnotových křivek?</w:t>
      </w:r>
    </w:p>
    <w:p w14:paraId="55DA52BC" w14:textId="67B3F424" w:rsidR="005C4ACA" w:rsidRDefault="007B424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Zkoumal jste, zda zvažovaný název </w:t>
      </w:r>
      <w:proofErr w:type="spellStart"/>
      <w:r>
        <w:rPr>
          <w:rFonts w:cstheme="minorHAnsi"/>
        </w:rPr>
        <w:t>Locool</w:t>
      </w:r>
      <w:proofErr w:type="spellEnd"/>
      <w:r>
        <w:rPr>
          <w:rFonts w:cstheme="minorHAnsi"/>
        </w:rPr>
        <w:t xml:space="preserve"> nebude v rozporu s již existující firmou stejného názvu v Česku a zejména pak v zahraničí?</w:t>
      </w:r>
    </w:p>
    <w:p w14:paraId="1991DEDB" w14:textId="2B1125DF" w:rsidR="005C4ACA" w:rsidRPr="005C4ACA" w:rsidRDefault="003674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je unikátní hodnotovou nabídkou vašeho BM, pokud ho vyjádříte jednou větou?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30CDA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74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74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85B0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74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1E7F"/>
    <w:rsid w:val="000C0458"/>
    <w:rsid w:val="000E094A"/>
    <w:rsid w:val="00144F5B"/>
    <w:rsid w:val="0024258E"/>
    <w:rsid w:val="0029651C"/>
    <w:rsid w:val="002A0405"/>
    <w:rsid w:val="002C5ED6"/>
    <w:rsid w:val="003674BF"/>
    <w:rsid w:val="004D378C"/>
    <w:rsid w:val="005619AD"/>
    <w:rsid w:val="005C4ACA"/>
    <w:rsid w:val="00600AD5"/>
    <w:rsid w:val="0067082B"/>
    <w:rsid w:val="00694399"/>
    <w:rsid w:val="0073639B"/>
    <w:rsid w:val="007539AC"/>
    <w:rsid w:val="007553A6"/>
    <w:rsid w:val="007B424D"/>
    <w:rsid w:val="007E17F3"/>
    <w:rsid w:val="0085398A"/>
    <w:rsid w:val="00881BA1"/>
    <w:rsid w:val="008B781B"/>
    <w:rsid w:val="008E2072"/>
    <w:rsid w:val="0093037D"/>
    <w:rsid w:val="00943594"/>
    <w:rsid w:val="00974EA2"/>
    <w:rsid w:val="00987B93"/>
    <w:rsid w:val="009C322A"/>
    <w:rsid w:val="009C7318"/>
    <w:rsid w:val="00A40E93"/>
    <w:rsid w:val="00A7527E"/>
    <w:rsid w:val="00B14451"/>
    <w:rsid w:val="00BA16DD"/>
    <w:rsid w:val="00BF59A9"/>
    <w:rsid w:val="00CA34A9"/>
    <w:rsid w:val="00CD12C3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581cfee2-c630-4554-92b2-68787b9159cf"/>
    <ds:schemaRef ds:uri="91f26e49-f70c-446a-af9a-0186764ea1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7</cp:revision>
  <cp:lastPrinted>2022-03-14T11:55:00Z</cp:lastPrinted>
  <dcterms:created xsi:type="dcterms:W3CDTF">2024-05-15T20:59:00Z</dcterms:created>
  <dcterms:modified xsi:type="dcterms:W3CDTF">2024-05-15T21:29:00Z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