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6C1C7BAF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oponenta </w:t>
      </w:r>
      <w:r w:rsidR="00945876">
        <w:rPr>
          <w:rFonts w:ascii="Calibri" w:hAnsi="Calibri"/>
          <w:b/>
          <w:sz w:val="32"/>
          <w:szCs w:val="32"/>
        </w:rPr>
        <w:t xml:space="preserve">bakalářské </w:t>
      </w:r>
      <w:r>
        <w:rPr>
          <w:rFonts w:ascii="Calibri" w:hAnsi="Calibri"/>
          <w:b/>
          <w:sz w:val="32"/>
          <w:szCs w:val="32"/>
        </w:rPr>
        <w:t>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102A5E7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Studenta</w:t>
            </w:r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F57D3">
              <w:rPr>
                <w:rFonts w:ascii="Calibri" w:hAnsi="Calibri" w:cs="Calibri"/>
                <w:b/>
                <w:sz w:val="24"/>
                <w:szCs w:val="24"/>
              </w:rPr>
              <w:t xml:space="preserve">Ivana </w:t>
            </w:r>
            <w:proofErr w:type="spellStart"/>
            <w:r w:rsidR="003F57D3">
              <w:rPr>
                <w:rFonts w:ascii="Calibri" w:hAnsi="Calibri" w:cs="Calibri"/>
                <w:b/>
                <w:sz w:val="24"/>
                <w:szCs w:val="24"/>
              </w:rPr>
              <w:t>Eignerová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D20771" w:rsidR="00515A76" w:rsidRPr="0013588D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F57D3">
              <w:rPr>
                <w:rFonts w:ascii="Calibri" w:hAnsi="Calibri" w:cs="Calibri"/>
                <w:b/>
                <w:sz w:val="24"/>
                <w:szCs w:val="24"/>
              </w:rPr>
              <w:t>Důvody nedokončeného nákupu ve vybrané síti prodejen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3234921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Jméno  Oponenta</w:t>
            </w:r>
            <w:proofErr w:type="gramEnd"/>
            <w:r w:rsidR="00BB3331">
              <w:rPr>
                <w:rFonts w:ascii="Calibri" w:hAnsi="Calibri" w:cs="Calibri"/>
                <w:b/>
                <w:sz w:val="24"/>
                <w:szCs w:val="24"/>
              </w:rPr>
              <w:t xml:space="preserve">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60BBE654" w:rsidR="00515A76" w:rsidRPr="0013588D" w:rsidRDefault="007B5C8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1.4pt;height:161.45pt" o:ole="">
            <v:imagedata r:id="rId7" o:title=""/>
          </v:shape>
          <o:OLEObject Type="Embed" ProgID="Excel.Sheet.8" ShapeID="_x0000_i1029" DrawAspect="Content" ObjectID="_1776494677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C537FE4" w14:textId="6483BC00" w:rsidR="00BB3331" w:rsidRDefault="00BB333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4B258543" w14:textId="58B22AF5" w:rsidR="00124EBC" w:rsidRPr="00124EBC" w:rsidRDefault="00124EBC" w:rsidP="00124EBC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Volba zajímavého specifického tématu, které dává možnosti využití řady metod kvalitativního výzkumu, které autorka zcela nevyužila.</w:t>
      </w:r>
    </w:p>
    <w:p w14:paraId="654A72C1" w14:textId="77777777" w:rsidR="00177F8C" w:rsidRDefault="00177F8C" w:rsidP="00177F8C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854C916" w14:textId="199EC563" w:rsidR="008242D2" w:rsidRDefault="0041190B" w:rsidP="00663FC8">
      <w:pPr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41190B">
        <w:rPr>
          <w:rFonts w:ascii="Calibri" w:hAnsi="Calibri" w:cs="Calibri"/>
          <w:b/>
          <w:bCs/>
          <w:sz w:val="24"/>
          <w:szCs w:val="24"/>
        </w:rPr>
        <w:t>Slabé stránky (připomínky)</w:t>
      </w:r>
    </w:p>
    <w:p w14:paraId="37B8CBFE" w14:textId="0D6C1256" w:rsidR="00CA46D5" w:rsidRPr="00CA46D5" w:rsidRDefault="002A31C4" w:rsidP="00CA46D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 teoretické části práce cituje řadu autorů, ale chybí shrnutí základních poznatků, příp. vyjádření vlastního názoru</w:t>
      </w:r>
    </w:p>
    <w:p w14:paraId="015CC519" w14:textId="28EF557D" w:rsidR="002A31C4" w:rsidRPr="002A31C4" w:rsidRDefault="00124EBC" w:rsidP="002A31C4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Autorka zkoumala dva konkurenční řetězce, ale závěry a doporučení překládá bez rozlišení</w:t>
      </w:r>
      <w:r w:rsidR="002A31C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056C09" w14:textId="738C4C0E" w:rsidR="003F57D3" w:rsidRDefault="003F57D3" w:rsidP="003F57D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Řada nepřesných, matoucích až nesrozumitelných formulací (např. str. 20 model AIDA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„….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tak jak jdou písmena po sobě, pobízíme zákazníka k uskutečnění prodeje“,</w:t>
      </w:r>
    </w:p>
    <w:p w14:paraId="6926FC48" w14:textId="1A8F62B5" w:rsidR="00CA46D5" w:rsidRDefault="003F57D3" w:rsidP="00CA46D5">
      <w:pPr>
        <w:pStyle w:val="Odstavecseseznamem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Str. 22 „...psychiku cílového trhu studuje psychologie prodeje“</w:t>
      </w:r>
      <w:r w:rsidR="003C1472">
        <w:rPr>
          <w:rFonts w:ascii="Calibri" w:hAnsi="Calibri" w:cs="Calibri"/>
          <w:b/>
          <w:bCs/>
          <w:sz w:val="24"/>
          <w:szCs w:val="24"/>
        </w:rPr>
        <w:t>…</w:t>
      </w:r>
      <w:r w:rsidR="00EE155A">
        <w:rPr>
          <w:rFonts w:ascii="Calibri" w:hAnsi="Calibri" w:cs="Calibri"/>
          <w:b/>
          <w:bCs/>
          <w:sz w:val="24"/>
          <w:szCs w:val="24"/>
        </w:rPr>
        <w:t>str. 28 „Výzkum práce se opírá o primární data.“</w:t>
      </w:r>
      <w:r w:rsidR="003C1472">
        <w:rPr>
          <w:rFonts w:ascii="Calibri" w:hAnsi="Calibri" w:cs="Calibri"/>
          <w:b/>
          <w:bCs/>
          <w:sz w:val="24"/>
          <w:szCs w:val="24"/>
        </w:rPr>
        <w:t>)</w:t>
      </w:r>
      <w:r w:rsidR="00680820">
        <w:rPr>
          <w:rFonts w:ascii="Calibri" w:hAnsi="Calibri" w:cs="Calibri"/>
          <w:b/>
          <w:bCs/>
          <w:sz w:val="24"/>
          <w:szCs w:val="24"/>
        </w:rPr>
        <w:t xml:space="preserve">, není </w:t>
      </w:r>
      <w:proofErr w:type="gramStart"/>
      <w:r w:rsidR="00680820">
        <w:rPr>
          <w:rFonts w:ascii="Calibri" w:hAnsi="Calibri" w:cs="Calibri"/>
          <w:b/>
          <w:bCs/>
          <w:sz w:val="24"/>
          <w:szCs w:val="24"/>
        </w:rPr>
        <w:t>jasné</w:t>
      </w:r>
      <w:proofErr w:type="gramEnd"/>
      <w:r w:rsidR="00680820">
        <w:rPr>
          <w:rFonts w:ascii="Calibri" w:hAnsi="Calibri" w:cs="Calibri"/>
          <w:b/>
          <w:bCs/>
          <w:sz w:val="24"/>
          <w:szCs w:val="24"/>
        </w:rPr>
        <w:t xml:space="preserve"> proč je úvod práce psán v budoucím čase</w:t>
      </w:r>
    </w:p>
    <w:p w14:paraId="00A846D9" w14:textId="5016D9E0" w:rsidR="00CA46D5" w:rsidRPr="00CA46D5" w:rsidRDefault="00CA46D5" w:rsidP="00CA46D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Celkově nízká formální úroveň práce</w:t>
      </w:r>
    </w:p>
    <w:p w14:paraId="4081597B" w14:textId="6825EFE5" w:rsidR="003E1033" w:rsidRDefault="003E1033" w:rsidP="003F57D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Kapitolu věnovanou maloobchodu neuvádí do souvislosti s cílem práce, tj. vliv na neuskutečněný nákup</w:t>
      </w:r>
    </w:p>
    <w:p w14:paraId="3B2C5F45" w14:textId="752B4BA1" w:rsidR="008F14AA" w:rsidRPr="003F57D3" w:rsidRDefault="00680820" w:rsidP="003F57D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Nejasně</w:t>
      </w:r>
      <w:r w:rsidR="008F14AA">
        <w:rPr>
          <w:rFonts w:ascii="Calibri" w:hAnsi="Calibri" w:cs="Calibri"/>
          <w:b/>
          <w:bCs/>
          <w:sz w:val="24"/>
          <w:szCs w:val="24"/>
        </w:rPr>
        <w:t xml:space="preserve"> formulovaná výzkumná </w:t>
      </w:r>
      <w:proofErr w:type="gramStart"/>
      <w:r w:rsidR="008F14AA">
        <w:rPr>
          <w:rFonts w:ascii="Calibri" w:hAnsi="Calibri" w:cs="Calibri"/>
          <w:b/>
          <w:bCs/>
          <w:sz w:val="24"/>
          <w:szCs w:val="24"/>
        </w:rPr>
        <w:t xml:space="preserve">otázka - </w:t>
      </w:r>
      <w:r w:rsidR="008F14AA">
        <w:rPr>
          <w:sz w:val="22"/>
          <w:szCs w:val="22"/>
        </w:rPr>
        <w:t>Výzkumná</w:t>
      </w:r>
      <w:proofErr w:type="gramEnd"/>
      <w:r w:rsidR="008F14AA">
        <w:rPr>
          <w:sz w:val="22"/>
          <w:szCs w:val="22"/>
        </w:rPr>
        <w:t xml:space="preserve"> otázka číslo 2: Zjištění motivů, proč neuskutečnil nákup.</w:t>
      </w:r>
    </w:p>
    <w:p w14:paraId="2CB84536" w14:textId="77777777" w:rsidR="00BB3331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21CB3338" w14:textId="3ACB462C" w:rsidR="0041190B" w:rsidRDefault="0041190B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Jak lze dle Vašeho názoru konkrétně využít výsledky Vašeho výzkumu? </w:t>
      </w:r>
    </w:p>
    <w:p w14:paraId="55592BB4" w14:textId="186F046B" w:rsidR="003F3649" w:rsidRDefault="002A31C4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Uvádíte údaje o místech nákupu v jednotlivých typech prodejních míst z let 2012 a 2018. Došlo v posledních letech ke změnám?</w:t>
      </w:r>
    </w:p>
    <w:p w14:paraId="2DDB4409" w14:textId="78E74EC7" w:rsidR="003F3649" w:rsidRPr="0041190B" w:rsidRDefault="002A31C4" w:rsidP="0041190B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Jaké metody a techniky můžeme využít v kvalitativním výzkumu?</w:t>
      </w:r>
    </w:p>
    <w:p w14:paraId="07B31914" w14:textId="1BB93F26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32CD2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41D5" w14:textId="77777777" w:rsidR="00832CD2" w:rsidRDefault="00832CD2">
      <w:r>
        <w:separator/>
      </w:r>
    </w:p>
  </w:endnote>
  <w:endnote w:type="continuationSeparator" w:id="0">
    <w:p w14:paraId="462E8DA9" w14:textId="77777777" w:rsidR="00832CD2" w:rsidRDefault="0083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D0C6" w14:textId="77777777" w:rsidR="00832CD2" w:rsidRDefault="00832CD2">
      <w:r>
        <w:separator/>
      </w:r>
    </w:p>
  </w:footnote>
  <w:footnote w:type="continuationSeparator" w:id="0">
    <w:p w14:paraId="00D1EBC5" w14:textId="77777777" w:rsidR="00832CD2" w:rsidRDefault="0083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A04F1"/>
    <w:multiLevelType w:val="hybridMultilevel"/>
    <w:tmpl w:val="E1A4D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1B98"/>
    <w:multiLevelType w:val="hybridMultilevel"/>
    <w:tmpl w:val="6C9880D4"/>
    <w:lvl w:ilvl="0" w:tplc="1F22B7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BD0"/>
    <w:multiLevelType w:val="hybridMultilevel"/>
    <w:tmpl w:val="C8AC0974"/>
    <w:lvl w:ilvl="0" w:tplc="0F9055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79518">
    <w:abstractNumId w:val="2"/>
  </w:num>
  <w:num w:numId="2" w16cid:durableId="2028212584">
    <w:abstractNumId w:val="5"/>
  </w:num>
  <w:num w:numId="3" w16cid:durableId="1369405808">
    <w:abstractNumId w:val="3"/>
  </w:num>
  <w:num w:numId="4" w16cid:durableId="1918320700">
    <w:abstractNumId w:val="7"/>
  </w:num>
  <w:num w:numId="5" w16cid:durableId="95367450">
    <w:abstractNumId w:val="4"/>
  </w:num>
  <w:num w:numId="6" w16cid:durableId="1898081240">
    <w:abstractNumId w:val="6"/>
  </w:num>
  <w:num w:numId="7" w16cid:durableId="1169755546">
    <w:abstractNumId w:val="0"/>
  </w:num>
  <w:num w:numId="8" w16cid:durableId="59521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616E"/>
    <w:rsid w:val="00100095"/>
    <w:rsid w:val="001064A0"/>
    <w:rsid w:val="0012179B"/>
    <w:rsid w:val="00124EBC"/>
    <w:rsid w:val="00131982"/>
    <w:rsid w:val="0013588D"/>
    <w:rsid w:val="0014316C"/>
    <w:rsid w:val="00147C9F"/>
    <w:rsid w:val="00171E88"/>
    <w:rsid w:val="00177F8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31C4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79EC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1472"/>
    <w:rsid w:val="003D1AA1"/>
    <w:rsid w:val="003E1033"/>
    <w:rsid w:val="003F3649"/>
    <w:rsid w:val="003F57D3"/>
    <w:rsid w:val="00406A5C"/>
    <w:rsid w:val="00407767"/>
    <w:rsid w:val="004108F6"/>
    <w:rsid w:val="0041190B"/>
    <w:rsid w:val="0042394D"/>
    <w:rsid w:val="00464666"/>
    <w:rsid w:val="0047669B"/>
    <w:rsid w:val="00476CB0"/>
    <w:rsid w:val="00484267"/>
    <w:rsid w:val="004866FC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2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52A1"/>
    <w:rsid w:val="0065496E"/>
    <w:rsid w:val="00657703"/>
    <w:rsid w:val="00657F7B"/>
    <w:rsid w:val="00663FC8"/>
    <w:rsid w:val="006650E5"/>
    <w:rsid w:val="00680820"/>
    <w:rsid w:val="006A14D7"/>
    <w:rsid w:val="006A4B26"/>
    <w:rsid w:val="006B540B"/>
    <w:rsid w:val="006C7F09"/>
    <w:rsid w:val="006E02E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01F7"/>
    <w:rsid w:val="007A7155"/>
    <w:rsid w:val="007A7D7A"/>
    <w:rsid w:val="007B5C8E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2C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14AA"/>
    <w:rsid w:val="008F3361"/>
    <w:rsid w:val="008F54B9"/>
    <w:rsid w:val="00907B9A"/>
    <w:rsid w:val="009109F6"/>
    <w:rsid w:val="00922C12"/>
    <w:rsid w:val="009249A5"/>
    <w:rsid w:val="00931B48"/>
    <w:rsid w:val="009378F2"/>
    <w:rsid w:val="00945876"/>
    <w:rsid w:val="009558C7"/>
    <w:rsid w:val="00973462"/>
    <w:rsid w:val="009748BA"/>
    <w:rsid w:val="009903E3"/>
    <w:rsid w:val="00992281"/>
    <w:rsid w:val="00993E7D"/>
    <w:rsid w:val="009A7293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1533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113D"/>
    <w:rsid w:val="00B8715C"/>
    <w:rsid w:val="00B9599E"/>
    <w:rsid w:val="00BB0658"/>
    <w:rsid w:val="00BB3331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A46D5"/>
    <w:rsid w:val="00CB5F99"/>
    <w:rsid w:val="00CC72DF"/>
    <w:rsid w:val="00CD06B9"/>
    <w:rsid w:val="00CD44EE"/>
    <w:rsid w:val="00CF354F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6D28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0D46"/>
    <w:rsid w:val="00EB5BBF"/>
    <w:rsid w:val="00EC3D50"/>
    <w:rsid w:val="00EE155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B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UNIVERZITA TOMÁŠE BATI VE ZLÍNĚ</vt:lpstr>
      <vt:lpstr>Komentáře, připomínky, výhrady a náměty k práci (silné a slabé stránky):</vt:lpstr>
      <vt:lpstr>Silné stránky</vt:lpstr>
      <vt:lpstr>Volba zajímavého specifického tématu, které dává možnosti využití řady metod kva</vt:lpstr>
      <vt:lpstr/>
      <vt:lpstr>Otázky k obhajobě:</vt:lpstr>
      <vt:lpstr>Jak lze dle Vašeho názoru konkrétně využít výsledky Vašeho výzkumu? </vt:lpstr>
      <vt:lpstr>Uvádíte údaje o místech nákupu v jednotlivých typech prodejních míst z let 2012 </vt:lpstr>
      <vt:lpstr>Jaké metody a techniky můžeme využít v kvalitativním výzkumu?</vt:lpstr>
      <vt:lpstr/>
      <vt:lpstr>UNIVERZITA TOMÁŠE BATI VE ZLÍNĚ</vt:lpstr>
    </vt:vector>
  </TitlesOfParts>
  <Company>FMK UTB Zlín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10</cp:revision>
  <cp:lastPrinted>2010-04-15T13:27:00Z</cp:lastPrinted>
  <dcterms:created xsi:type="dcterms:W3CDTF">2024-04-24T08:20:00Z</dcterms:created>
  <dcterms:modified xsi:type="dcterms:W3CDTF">2024-05-06T07:58:00Z</dcterms:modified>
</cp:coreProperties>
</file>