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5DD3BA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15D7E">
        <w:t>Zdeněk Malina</w:t>
      </w:r>
    </w:p>
    <w:p w14:paraId="01DAD7B2" w14:textId="673AADB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15D7E">
        <w:rPr>
          <w:rFonts w:asciiTheme="minorHAnsi" w:hAnsiTheme="minorHAnsi" w:cstheme="minorHAnsi"/>
          <w:sz w:val="22"/>
          <w:szCs w:val="22"/>
        </w:rPr>
        <w:t>Karel Slinták</w:t>
      </w:r>
    </w:p>
    <w:p w14:paraId="43917A2A" w14:textId="1D2436C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15D7E">
        <w:t>Vytvoření business modelu fitness prodejny</w:t>
      </w:r>
    </w:p>
    <w:p w14:paraId="3F08876F" w14:textId="5585A38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15D7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437EE7" w:rsidR="000E094A" w:rsidRDefault="00915D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  <w:p w14:paraId="05E6B5AA" w14:textId="09B72EF4" w:rsidR="000E094A" w:rsidRPr="000E094A" w:rsidRDefault="00915D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vhodně stanoveny vzhledem k tématu práce a jejímu zaměření.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9639A15" w:rsidR="000E094A" w:rsidRDefault="000824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C0F152B" w:rsidR="000E094A" w:rsidRPr="000E094A" w:rsidRDefault="000824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Teorie popisující legislativní rámec podnikání není příliš aktuální a doporučil bych v této věci vycházet z aktuálních zdrojů, které reflektují současné zákonné požadavky ve vazbě k podnikání. Ostatní zdroje považuji za vhodně zvolené vzhledem k praktické části práce.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E12682" w:rsidR="000E094A" w:rsidRDefault="000824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F0BEC0F" w:rsidR="000E094A" w:rsidRPr="000E094A" w:rsidRDefault="000824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Rozbor trhu postrádá detailnější informace o zákaznících s ohledem na jejich profilaci a důkladnější rozbor konkurence, která se v práci objevuje, avšak má ryze subjektivní charakter. Dotazníkové šetření není úplně vhodně zpracované, soubor hypotéz měl být zaměřen daleko více na rozbor užitku a celkově tuto část považuji pouze za doplňující</w:t>
            </w:r>
            <w:r w:rsidR="004269F7">
              <w:rPr>
                <w:rFonts w:cstheme="minorHAnsi"/>
              </w:rPr>
              <w:t xml:space="preserve"> zdroj, která nemá dopad na tvorbu business modelu.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BFE9564" w:rsidR="000E094A" w:rsidRDefault="003C53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2F740FC" w:rsidR="000E094A" w:rsidRPr="000E094A" w:rsidRDefault="003C53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 business modelu obsahuje několik nedostatků. Za zcela zavádějící považuji segment zákazníků „muži a ženy“. V případě hodnotové nabídky sem rozhodně nepatří sortiment ani výrobky jako spíše služby plynoucí z dané nabídky. Ve věci návrhu business modelu doporučuji přepracovat tento do další verze zejména s ohledem na zákaznické segmenty a hodnotovou nabídku.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4822B4E" w:rsidR="000E094A" w:rsidRDefault="003C53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08FC785" w:rsidR="000E094A" w:rsidRDefault="003C53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kritéria kladená na formální zpracování.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21427E" w:rsidR="009C7318" w:rsidRDefault="003C53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2028008F" w14:textId="77777777" w:rsidR="009D67D5" w:rsidRDefault="003C53A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celkově hodnotím jako mírně podprůměrnou, a to z důvodu nekvalitně zpracované analytické části práce a nevhodně zpracovaného business modelu. Práci doporučuji k obhajobě za předpokladu přepracování vybraných částí business modelu. </w:t>
            </w:r>
          </w:p>
          <w:p w14:paraId="70DED920" w14:textId="43DA136C" w:rsidR="003C53AB" w:rsidRPr="000E094A" w:rsidRDefault="003C53A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182BAFC" w:rsidR="009C7318" w:rsidRDefault="003C53A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je hlavní hodnotovou nabídkou vašeho business modelu v duchu efektu dokončeného příběhu?</w:t>
      </w:r>
    </w:p>
    <w:p w14:paraId="55DA52BC" w14:textId="0A32FCD1" w:rsidR="005C4ACA" w:rsidRDefault="003C53A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přepracovat všechny části hodnotové nabídky tak, aby korelovaly se segmenty zákazníků?</w:t>
      </w:r>
    </w:p>
    <w:p w14:paraId="1991DEDB" w14:textId="4BDB1325" w:rsidR="005C4ACA" w:rsidRPr="005C4ACA" w:rsidRDefault="003C53A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uvést odhad nákladů na tvorbu e-</w:t>
      </w:r>
      <w:proofErr w:type="spellStart"/>
      <w:r>
        <w:rPr>
          <w:rFonts w:cstheme="minorHAnsi"/>
        </w:rPr>
        <w:t>shopu</w:t>
      </w:r>
      <w:proofErr w:type="spellEnd"/>
      <w:r>
        <w:rPr>
          <w:rFonts w:cstheme="minorHAnsi"/>
        </w:rPr>
        <w:t xml:space="preserve"> pro zvažovaný business model?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2A8EA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C53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C53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96CB81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C53A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373C0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53AB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24EC"/>
    <w:rsid w:val="000E094A"/>
    <w:rsid w:val="00173FE7"/>
    <w:rsid w:val="001900AB"/>
    <w:rsid w:val="0024258E"/>
    <w:rsid w:val="0029651C"/>
    <w:rsid w:val="003C53AB"/>
    <w:rsid w:val="004269F7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15D7E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415FB"/>
    <w:rsid w:val="00CA34A9"/>
    <w:rsid w:val="00CD12C3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8" ma:contentTypeDescription="Vytvoří nový dokument" ma:contentTypeScope="" ma:versionID="58f04e6a636b2307c0bcec364f59e2f8">
  <xsd:schema xmlns:xsd="http://www.w3.org/2001/XMLSchema" xmlns:xs="http://www.w3.org/2001/XMLSchema" xmlns:p="http://schemas.microsoft.com/office/2006/metadata/properties" xmlns:ns3="cf822508-510a-46dd-ac7a-ddf5fa42e9d3" xmlns:ns4="768594f4-16e5-4c67-941d-4255fc8f6cba" targetNamespace="http://schemas.microsoft.com/office/2006/metadata/properties" ma:root="true" ma:fieldsID="4db610af4731ce4f2e492bf91135a5f1" ns3:_="" ns4:_="">
    <xsd:import namespace="cf822508-510a-46dd-ac7a-ddf5fa42e9d3"/>
    <xsd:import namespace="768594f4-16e5-4c67-941d-4255fc8f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68594f4-16e5-4c67-941d-4255fc8f6cba"/>
    <ds:schemaRef ds:uri="cf822508-510a-46dd-ac7a-ddf5fa42e9d3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9A5EBB9-25C7-4099-9984-B01538E58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768594f4-16e5-4c67-941d-4255fc8f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34FDA8-FE40-439E-914A-4EEC4A2D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4</cp:revision>
  <cp:lastPrinted>2022-03-14T11:55:00Z</cp:lastPrinted>
  <dcterms:created xsi:type="dcterms:W3CDTF">2024-06-03T14:28:00Z</dcterms:created>
  <dcterms:modified xsi:type="dcterms:W3CDTF">2024-06-03T14:41:00Z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