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D4424" w:rsidP="00362AB0">
            <w:pPr>
              <w:rPr>
                <w:sz w:val="22"/>
                <w:szCs w:val="22"/>
              </w:rPr>
            </w:pPr>
            <w:r w:rsidRPr="00DD4424">
              <w:rPr>
                <w:sz w:val="22"/>
                <w:szCs w:val="22"/>
              </w:rPr>
              <w:t>Dominika Smrčková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D4424" w:rsidP="00DD4424">
            <w:pPr>
              <w:rPr>
                <w:sz w:val="22"/>
                <w:szCs w:val="22"/>
              </w:rPr>
            </w:pPr>
            <w:r w:rsidRPr="00DD4424">
              <w:rPr>
                <w:sz w:val="22"/>
                <w:szCs w:val="22"/>
              </w:rPr>
              <w:t>Umírání a smrt z pohledu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D44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D44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44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43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43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F43E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3271A" w:rsidP="003C5F75">
            <w:pPr>
              <w:spacing w:after="120"/>
              <w:jc w:val="both"/>
              <w:rPr>
                <w:sz w:val="22"/>
                <w:szCs w:val="22"/>
              </w:rPr>
            </w:pPr>
            <w:r w:rsidRPr="0003271A">
              <w:rPr>
                <w:sz w:val="22"/>
                <w:szCs w:val="22"/>
              </w:rPr>
              <w:t>Bakalářská práce se zabývá postojem studentů střední školy k tématu umírání a smrti.</w:t>
            </w:r>
            <w:r>
              <w:rPr>
                <w:sz w:val="22"/>
                <w:szCs w:val="22"/>
              </w:rPr>
              <w:t xml:space="preserve"> Jedná se o významné a často opomíjené téma, kladně hodnotím jeho výběr a jeho zasazení do specifického vývojového období.</w:t>
            </w:r>
          </w:p>
          <w:p w:rsidR="00B411DB" w:rsidRDefault="003C5F75" w:rsidP="003C5F7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standardně dělena n</w:t>
            </w:r>
            <w:r w:rsidR="00592FFC">
              <w:rPr>
                <w:sz w:val="22"/>
                <w:szCs w:val="22"/>
              </w:rPr>
              <w:t>a část teoretickou a empirickou</w:t>
            </w:r>
            <w:r>
              <w:rPr>
                <w:sz w:val="22"/>
                <w:szCs w:val="22"/>
              </w:rPr>
              <w:t xml:space="preserve">. První kapitola </w:t>
            </w:r>
            <w:r w:rsidR="00592FFC">
              <w:rPr>
                <w:sz w:val="22"/>
                <w:szCs w:val="22"/>
              </w:rPr>
              <w:t xml:space="preserve">teoretické části </w:t>
            </w:r>
            <w:r>
              <w:rPr>
                <w:sz w:val="22"/>
                <w:szCs w:val="22"/>
              </w:rPr>
              <w:t xml:space="preserve">popisuje proces umírání, jeho fáze a období. Vzhledem k proměnám vnímání daného fenoménu napříč různými obdobími ve společnosti, se autorka zaměřila také na deskripci tohoto procesu v minulosti a současnosti. </w:t>
            </w:r>
            <w:r w:rsidR="008616B4">
              <w:rPr>
                <w:sz w:val="22"/>
                <w:szCs w:val="22"/>
              </w:rPr>
              <w:t xml:space="preserve">Druhá kapitola teoretické části popisuje koncept smrti, její specifika, druhy a možné postoje. Kladně hodnotím zpracování kapitoly 2. 2, včetně uvedení řady odborných relevantních zdrojů. </w:t>
            </w:r>
            <w:r w:rsidR="00B822D3">
              <w:rPr>
                <w:sz w:val="22"/>
                <w:szCs w:val="22"/>
              </w:rPr>
              <w:t>Poslední kapitola teoretické části pojednává o vývojovém období adol</w:t>
            </w:r>
            <w:r w:rsidR="00592FFC">
              <w:rPr>
                <w:sz w:val="22"/>
                <w:szCs w:val="22"/>
              </w:rPr>
              <w:t>escence. Teoretická část podává ucelený přehled fundamentálních konceptů daného fenoménu, čerpá z odborných zdrojů a je zpracována přehledně.</w:t>
            </w:r>
          </w:p>
          <w:p w:rsidR="000523CB" w:rsidRDefault="000523CB" w:rsidP="00FE7B0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je vhodně popsán výzkumný problém, výzkumné cíle a otázky, výzkumný </w:t>
            </w:r>
            <w:r w:rsidR="00FE7B07">
              <w:rPr>
                <w:sz w:val="22"/>
                <w:szCs w:val="22"/>
              </w:rPr>
              <w:t xml:space="preserve">soubor. Kladně hodnotím využití standardizovaného dotazníku </w:t>
            </w:r>
            <w:proofErr w:type="spellStart"/>
            <w:r w:rsidR="00FE7B07" w:rsidRPr="00FE7B07">
              <w:rPr>
                <w:i/>
                <w:sz w:val="22"/>
                <w:szCs w:val="22"/>
              </w:rPr>
              <w:t>Death</w:t>
            </w:r>
            <w:proofErr w:type="spellEnd"/>
            <w:r w:rsidR="00FE7B07" w:rsidRPr="00FE7B0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E7B07" w:rsidRPr="00FE7B07">
              <w:rPr>
                <w:i/>
                <w:sz w:val="22"/>
                <w:szCs w:val="22"/>
              </w:rPr>
              <w:t>Attitude</w:t>
            </w:r>
            <w:proofErr w:type="spellEnd"/>
            <w:r w:rsidR="00FE7B07" w:rsidRPr="00FE7B07">
              <w:rPr>
                <w:i/>
                <w:sz w:val="22"/>
                <w:szCs w:val="22"/>
              </w:rPr>
              <w:t xml:space="preserve"> Profile – </w:t>
            </w:r>
            <w:proofErr w:type="spellStart"/>
            <w:r w:rsidR="00FE7B07" w:rsidRPr="00FE7B07">
              <w:rPr>
                <w:i/>
                <w:sz w:val="22"/>
                <w:szCs w:val="22"/>
              </w:rPr>
              <w:t>Revised</w:t>
            </w:r>
            <w:proofErr w:type="spellEnd"/>
            <w:r w:rsidR="00FE7B07" w:rsidRPr="00FE7B07">
              <w:rPr>
                <w:i/>
                <w:sz w:val="22"/>
                <w:szCs w:val="22"/>
              </w:rPr>
              <w:t xml:space="preserve"> – DAP-R</w:t>
            </w:r>
            <w:r w:rsidR="00FE7B07">
              <w:rPr>
                <w:sz w:val="22"/>
                <w:szCs w:val="22"/>
              </w:rPr>
              <w:t xml:space="preserve"> (s. 31). Výzkumné šetření mělo deskriptivní charakter, kdy autorka vyhodnotila jednotlivé faktory daného dotazníku a tím tak odpovídala na stanovené výzkumné otázky. </w:t>
            </w:r>
            <w:r w:rsidR="00BC79AD">
              <w:rPr>
                <w:sz w:val="22"/>
                <w:szCs w:val="22"/>
              </w:rPr>
              <w:t>Vyhodnocení dat je lehce diskutabilní</w:t>
            </w:r>
            <w:r w:rsidR="00AF43E5">
              <w:rPr>
                <w:sz w:val="22"/>
                <w:szCs w:val="22"/>
              </w:rPr>
              <w:t xml:space="preserve"> (jednotlivé faktory jsou prezentovány vždy v jednom grafu)</w:t>
            </w:r>
            <w:r w:rsidR="00BC79AD">
              <w:rPr>
                <w:sz w:val="22"/>
                <w:szCs w:val="22"/>
              </w:rPr>
              <w:t xml:space="preserve">, pro větší přehlednost by </w:t>
            </w:r>
            <w:r w:rsidR="00FE7B07">
              <w:rPr>
                <w:sz w:val="22"/>
                <w:szCs w:val="22"/>
              </w:rPr>
              <w:t>bylo vhodné výsledky jednotlivý</w:t>
            </w:r>
            <w:r w:rsidR="005D3850">
              <w:rPr>
                <w:sz w:val="22"/>
                <w:szCs w:val="22"/>
              </w:rPr>
              <w:t>ch oblastí zanést do tabulky (včetně uvedení</w:t>
            </w:r>
            <w:r w:rsidR="00FE7B07">
              <w:rPr>
                <w:sz w:val="22"/>
                <w:szCs w:val="22"/>
              </w:rPr>
              <w:t xml:space="preserve"> průměru a směrodatné odchylky)</w:t>
            </w:r>
            <w:r w:rsidR="00BC79AD">
              <w:rPr>
                <w:sz w:val="22"/>
                <w:szCs w:val="22"/>
              </w:rPr>
              <w:t xml:space="preserve"> a více popsat. </w:t>
            </w:r>
            <w:r w:rsidR="00FB4CC2">
              <w:rPr>
                <w:sz w:val="22"/>
                <w:szCs w:val="22"/>
              </w:rPr>
              <w:t xml:space="preserve">Autorka se v rámci interpretace dat pokusila o propojení daných zjištění s již provedenými výzkumy a teoriemi, což považuji za </w:t>
            </w:r>
            <w:r w:rsidR="00C60FDF">
              <w:rPr>
                <w:sz w:val="22"/>
                <w:szCs w:val="22"/>
              </w:rPr>
              <w:t>zdařilé. V závěru práce</w:t>
            </w:r>
            <w:r w:rsidR="00FB4CC2">
              <w:rPr>
                <w:sz w:val="22"/>
                <w:szCs w:val="22"/>
              </w:rPr>
              <w:t xml:space="preserve"> jsou vhodně uvedeny limity výzkumného šetření.</w:t>
            </w:r>
          </w:p>
          <w:p w:rsidR="00F1326B" w:rsidRPr="00C50B27" w:rsidRDefault="00FB4CC2" w:rsidP="00FB4CC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požadavky standardně kladeny na tento druh textu, hodnotím ji kladně a navrhuji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60FDF" w:rsidRDefault="00B411DB" w:rsidP="00C60FD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FB4CC2" w:rsidRDefault="00FB4CC2" w:rsidP="00362AB0">
            <w:pPr>
              <w:pStyle w:val="Odstavecseseznamem"/>
              <w:numPr>
                <w:ilvl w:val="0"/>
                <w:numId w:val="1"/>
              </w:numPr>
              <w:ind w:left="449" w:hanging="4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spočívala „složitost“ vyhodnocení dotazníku podle jeho autora</w:t>
            </w:r>
            <w:r w:rsidR="00AF43E5">
              <w:rPr>
                <w:sz w:val="22"/>
                <w:szCs w:val="22"/>
              </w:rPr>
              <w:t xml:space="preserve"> (viz s. 42)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31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4CC2">
              <w:rPr>
                <w:sz w:val="22"/>
                <w:szCs w:val="22"/>
              </w:rPr>
              <w:t xml:space="preserve"> 3. 3. 2024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B4CC2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FB4CC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B1" w:rsidRDefault="002055B1">
      <w:r>
        <w:separator/>
      </w:r>
    </w:p>
  </w:endnote>
  <w:endnote w:type="continuationSeparator" w:id="0">
    <w:p w:rsidR="002055B1" w:rsidRDefault="0020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B1" w:rsidRDefault="002055B1">
      <w:r>
        <w:separator/>
      </w:r>
    </w:p>
  </w:footnote>
  <w:footnote w:type="continuationSeparator" w:id="0">
    <w:p w:rsidR="002055B1" w:rsidRDefault="002055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D03E1"/>
    <w:multiLevelType w:val="hybridMultilevel"/>
    <w:tmpl w:val="A0D6CD66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71"/>
    <w:rsid w:val="0003271A"/>
    <w:rsid w:val="000523CB"/>
    <w:rsid w:val="00154F27"/>
    <w:rsid w:val="002055B1"/>
    <w:rsid w:val="0021256F"/>
    <w:rsid w:val="00362AB0"/>
    <w:rsid w:val="00374371"/>
    <w:rsid w:val="003C5F75"/>
    <w:rsid w:val="003F5DA2"/>
    <w:rsid w:val="00512982"/>
    <w:rsid w:val="00526D47"/>
    <w:rsid w:val="0055255D"/>
    <w:rsid w:val="00592FFC"/>
    <w:rsid w:val="005C219A"/>
    <w:rsid w:val="005C4EF1"/>
    <w:rsid w:val="005D3850"/>
    <w:rsid w:val="006847E2"/>
    <w:rsid w:val="007553A2"/>
    <w:rsid w:val="008323D1"/>
    <w:rsid w:val="008614B3"/>
    <w:rsid w:val="008616B4"/>
    <w:rsid w:val="008878D0"/>
    <w:rsid w:val="009A27D5"/>
    <w:rsid w:val="00AF43E5"/>
    <w:rsid w:val="00B411DB"/>
    <w:rsid w:val="00B429E0"/>
    <w:rsid w:val="00B822D3"/>
    <w:rsid w:val="00BA3203"/>
    <w:rsid w:val="00BC79AD"/>
    <w:rsid w:val="00C50B27"/>
    <w:rsid w:val="00C60FDF"/>
    <w:rsid w:val="00CA7D64"/>
    <w:rsid w:val="00D05C79"/>
    <w:rsid w:val="00DC1BF5"/>
    <w:rsid w:val="00DD4424"/>
    <w:rsid w:val="00E709EA"/>
    <w:rsid w:val="00EB319C"/>
    <w:rsid w:val="00ED2FBE"/>
    <w:rsid w:val="00F1326B"/>
    <w:rsid w:val="00FA3BCC"/>
    <w:rsid w:val="00FB4CC2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689C7"/>
  <w15:chartTrackingRefBased/>
  <w15:docId w15:val="{6B6156C6-B04B-463D-B06D-6249969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1433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12</cp:revision>
  <cp:lastPrinted>2012-04-25T08:21:00Z</cp:lastPrinted>
  <dcterms:created xsi:type="dcterms:W3CDTF">2024-05-03T19:18:00Z</dcterms:created>
  <dcterms:modified xsi:type="dcterms:W3CDTF">2024-05-07T16:04:00Z</dcterms:modified>
</cp:coreProperties>
</file>