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4B" w:rsidRDefault="005F21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855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540"/>
        <w:gridCol w:w="3450"/>
        <w:gridCol w:w="525"/>
        <w:gridCol w:w="495"/>
        <w:gridCol w:w="510"/>
        <w:gridCol w:w="510"/>
        <w:gridCol w:w="510"/>
        <w:gridCol w:w="510"/>
      </w:tblGrid>
      <w:tr w:rsidR="005F214B">
        <w:tc>
          <w:tcPr>
            <w:tcW w:w="9855" w:type="dxa"/>
            <w:gridSpan w:val="9"/>
            <w:tcBorders>
              <w:top w:val="single" w:sz="12" w:space="0" w:color="000000"/>
            </w:tcBorders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OPONENTA BAKALÁŘSKÉ PRÁCE</w:t>
            </w:r>
          </w:p>
        </w:tc>
      </w:tr>
      <w:tr w:rsidR="005F214B">
        <w:tc>
          <w:tcPr>
            <w:tcW w:w="280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50" w:type="dxa"/>
            <w:gridSpan w:val="8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Ondřej Marcián</w:t>
            </w:r>
          </w:p>
        </w:tc>
      </w:tr>
      <w:tr w:rsidR="005F214B">
        <w:tc>
          <w:tcPr>
            <w:tcW w:w="280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50" w:type="dxa"/>
            <w:gridSpan w:val="8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Munich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Reception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UK</w:t>
            </w:r>
          </w:p>
        </w:tc>
      </w:tr>
      <w:tr w:rsidR="005F214B">
        <w:tc>
          <w:tcPr>
            <w:tcW w:w="280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Oponent práce</w:t>
            </w:r>
          </w:p>
        </w:tc>
        <w:tc>
          <w:tcPr>
            <w:tcW w:w="7050" w:type="dxa"/>
            <w:gridSpan w:val="8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Ph.D.</w:t>
            </w:r>
          </w:p>
        </w:tc>
      </w:tr>
      <w:tr w:rsidR="005F214B">
        <w:tc>
          <w:tcPr>
            <w:tcW w:w="280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50" w:type="dxa"/>
            <w:gridSpan w:val="8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5F214B">
        <w:tc>
          <w:tcPr>
            <w:tcW w:w="280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50" w:type="dxa"/>
            <w:gridSpan w:val="8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5F214B">
        <w:tc>
          <w:tcPr>
            <w:tcW w:w="2805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50" w:type="dxa"/>
            <w:gridSpan w:val="8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5F214B">
        <w:tc>
          <w:tcPr>
            <w:tcW w:w="9855" w:type="dxa"/>
            <w:gridSpan w:val="9"/>
            <w:shd w:val="clear" w:color="auto" w:fill="A6A6A6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9855" w:type="dxa"/>
            <w:gridSpan w:val="9"/>
            <w:shd w:val="clear" w:color="auto" w:fill="A6A6A6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25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10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9855" w:type="dxa"/>
            <w:gridSpan w:val="9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5F214B" w:rsidRDefault="005F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  <w:p w:rsidR="005F214B" w:rsidRDefault="00D207C5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after="300"/>
              <w:ind w:left="0" w:hanging="2"/>
              <w:rPr>
                <w:color w:val="0D0D0D"/>
              </w:rPr>
            </w:pPr>
            <w:r>
              <w:rPr>
                <w:color w:val="0D0D0D"/>
              </w:rPr>
              <w:t>Autor práce zdařile mapuje dobové události konce 20. a 30. let, které vyústily Mnichovskou dohodou v roce 1938. Práce poskytuje kvalitní analýzu situace před Mnichovskou dohodou, ukazuje motivace jednotlivých účastníků, politická přesvědčení, která ovlivni</w:t>
            </w:r>
            <w:r>
              <w:rPr>
                <w:color w:val="0D0D0D"/>
              </w:rPr>
              <w:t>la rozhodnutí, a socioekonomické pozadí. Kapitola 4 ukazuje přijetí Mnichovské dohody politickými představiteli ve Velké Británii i reakce obyvatelstva. Zajímavé jsou postřehy o tom, že ženy podporovaly Mnichovskou dohodu více, a jaké tlaky to vytvářelo uv</w:t>
            </w:r>
            <w:r>
              <w:rPr>
                <w:color w:val="0D0D0D"/>
              </w:rPr>
              <w:t>nitř společnosti.</w:t>
            </w:r>
          </w:p>
          <w:p w:rsidR="005F214B" w:rsidRDefault="00D207C5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before="300"/>
              <w:ind w:left="0" w:hanging="2"/>
              <w:rPr>
                <w:color w:val="000000"/>
              </w:rPr>
            </w:pPr>
            <w:r>
              <w:rPr>
                <w:color w:val="0D0D0D"/>
              </w:rPr>
              <w:t>Uvítala bych větší vhled do dění ve Velké Británii a hlubší analýzu toho, co konkrétně motivovalo postoje britských politiků v této době. Bohužel plynulost textu opakovaně narušují problémy s interpunkcí a naprosto nesprávné užití spojova</w:t>
            </w:r>
            <w:r>
              <w:rPr>
                <w:color w:val="0D0D0D"/>
              </w:rPr>
              <w:t>cích výrazů, kromě dalších nedopatření, jako je nesprávný slovosled a nesprávné užití členů.</w:t>
            </w:r>
          </w:p>
        </w:tc>
      </w:tr>
      <w:tr w:rsidR="005F214B">
        <w:tc>
          <w:tcPr>
            <w:tcW w:w="9855" w:type="dxa"/>
            <w:gridSpan w:val="9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5F214B" w:rsidRDefault="005F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  <w:p w:rsidR="005F214B" w:rsidRDefault="00D207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rPr>
                <w:color w:val="0D0D0D"/>
                <w:highlight w:val="white"/>
              </w:rPr>
              <w:t>How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did</w:t>
            </w:r>
            <w:proofErr w:type="spellEnd"/>
            <w:r>
              <w:rPr>
                <w:color w:val="0D0D0D"/>
                <w:highlight w:val="white"/>
              </w:rPr>
              <w:t xml:space="preserve"> Neville </w:t>
            </w:r>
            <w:proofErr w:type="spellStart"/>
            <w:r>
              <w:rPr>
                <w:color w:val="0D0D0D"/>
                <w:highlight w:val="white"/>
              </w:rPr>
              <w:t>Chamberlain's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views</w:t>
            </w:r>
            <w:proofErr w:type="spellEnd"/>
            <w:r>
              <w:rPr>
                <w:color w:val="0D0D0D"/>
                <w:highlight w:val="white"/>
              </w:rPr>
              <w:t xml:space="preserve"> as a </w:t>
            </w:r>
            <w:proofErr w:type="spellStart"/>
            <w:r>
              <w:rPr>
                <w:color w:val="0D0D0D"/>
                <w:highlight w:val="white"/>
              </w:rPr>
              <w:t>member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of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Conservative</w:t>
            </w:r>
            <w:proofErr w:type="spellEnd"/>
            <w:r>
              <w:rPr>
                <w:color w:val="0D0D0D"/>
                <w:highlight w:val="white"/>
              </w:rPr>
              <w:t xml:space="preserve"> Party influence his </w:t>
            </w:r>
            <w:proofErr w:type="spellStart"/>
            <w:r>
              <w:rPr>
                <w:color w:val="0D0D0D"/>
                <w:highlight w:val="white"/>
              </w:rPr>
              <w:t>approach</w:t>
            </w:r>
            <w:proofErr w:type="spellEnd"/>
            <w:r>
              <w:rPr>
                <w:color w:val="0D0D0D"/>
                <w:highlight w:val="white"/>
              </w:rPr>
              <w:t xml:space="preserve"> to and support </w:t>
            </w:r>
            <w:proofErr w:type="spellStart"/>
            <w:r>
              <w:rPr>
                <w:color w:val="0D0D0D"/>
                <w:highlight w:val="white"/>
              </w:rPr>
              <w:t>for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Munich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Agreement</w:t>
            </w:r>
            <w:proofErr w:type="spellEnd"/>
            <w:r>
              <w:rPr>
                <w:color w:val="0D0D0D"/>
                <w:highlight w:val="white"/>
              </w:rPr>
              <w:t>?</w:t>
            </w:r>
          </w:p>
          <w:p w:rsidR="005F214B" w:rsidRDefault="00D207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D0D0D"/>
                <w:highlight w:val="white"/>
              </w:rPr>
            </w:pPr>
            <w:proofErr w:type="spellStart"/>
            <w:r>
              <w:rPr>
                <w:color w:val="0D0D0D"/>
                <w:highlight w:val="white"/>
              </w:rPr>
              <w:t>Which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socioeconomic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events</w:t>
            </w:r>
            <w:proofErr w:type="spellEnd"/>
            <w:r>
              <w:rPr>
                <w:color w:val="0D0D0D"/>
                <w:highlight w:val="white"/>
              </w:rPr>
              <w:t xml:space="preserve"> in </w:t>
            </w:r>
            <w:proofErr w:type="spellStart"/>
            <w:r>
              <w:rPr>
                <w:color w:val="0D0D0D"/>
                <w:highlight w:val="white"/>
              </w:rPr>
              <w:t>Britain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might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have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significantly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influenced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British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inclination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towards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an</w:t>
            </w:r>
            <w:proofErr w:type="spellEnd"/>
            <w:r>
              <w:rPr>
                <w:color w:val="0D0D0D"/>
                <w:highlight w:val="white"/>
              </w:rPr>
              <w:t xml:space="preserve"> appeasement </w:t>
            </w:r>
            <w:proofErr w:type="spellStart"/>
            <w:r>
              <w:rPr>
                <w:color w:val="0D0D0D"/>
                <w:highlight w:val="white"/>
              </w:rPr>
              <w:t>policy</w:t>
            </w:r>
            <w:proofErr w:type="spellEnd"/>
            <w:r>
              <w:rPr>
                <w:color w:val="0D0D0D"/>
                <w:highlight w:val="white"/>
              </w:rPr>
              <w:t>?</w:t>
            </w:r>
          </w:p>
          <w:p w:rsidR="005F214B" w:rsidRDefault="005F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5F214B">
        <w:tc>
          <w:tcPr>
            <w:tcW w:w="6795" w:type="dxa"/>
            <w:gridSpan w:val="3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2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95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10" w:type="dxa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5F214B">
        <w:tc>
          <w:tcPr>
            <w:tcW w:w="3345" w:type="dxa"/>
            <w:gridSpan w:val="2"/>
            <w:tcBorders>
              <w:bottom w:val="single" w:sz="12" w:space="0" w:color="000000"/>
            </w:tcBorders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27.5.2024</w:t>
            </w:r>
            <w:proofErr w:type="gramEnd"/>
          </w:p>
        </w:tc>
        <w:tc>
          <w:tcPr>
            <w:tcW w:w="6510" w:type="dxa"/>
            <w:gridSpan w:val="7"/>
            <w:tcBorders>
              <w:bottom w:val="single" w:sz="12" w:space="0" w:color="000000"/>
            </w:tcBorders>
            <w:vAlign w:val="center"/>
          </w:tcPr>
          <w:p w:rsidR="005F214B" w:rsidRDefault="00D20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bookmarkStart w:id="0" w:name="_GoBack"/>
            <w:r>
              <w:t>Mgr. Helena Kaňková Ph.D.</w:t>
            </w:r>
            <w:r>
              <w:t xml:space="preserve">, </w:t>
            </w:r>
            <w:proofErr w:type="gramStart"/>
            <w:r>
              <w:t>v.r.</w:t>
            </w:r>
            <w:bookmarkEnd w:id="0"/>
            <w:proofErr w:type="gramEnd"/>
          </w:p>
        </w:tc>
      </w:tr>
    </w:tbl>
    <w:p w:rsidR="005F214B" w:rsidRDefault="005F21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5F214B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07C5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D207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07C5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D207C5">
      <w:pPr>
        <w:spacing w:line="240" w:lineRule="auto"/>
        <w:ind w:left="0" w:hanging="2"/>
      </w:pPr>
      <w:r>
        <w:continuationSeparator/>
      </w:r>
    </w:p>
  </w:footnote>
  <w:footnote w:id="1">
    <w:p w:rsidR="005F214B" w:rsidRDefault="00D20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94FD5"/>
    <w:multiLevelType w:val="multilevel"/>
    <w:tmpl w:val="D5C21EC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4B"/>
    <w:rsid w:val="005F214B"/>
    <w:rsid w:val="00D2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927B"/>
  <w15:docId w15:val="{63707007-8801-403B-A7B0-729379E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CTCV08hW6Ypiyvnjb0jOxIM6w==">CgMxLjA4AHIhMW5Wa2VSMTlQVXFXRHZGUG8tY1lKUjBDbmVSY0YtWHdi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4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2024-05-27T10:57:00Z</dcterms:created>
  <dcterms:modified xsi:type="dcterms:W3CDTF">2024-05-27T10:57:00Z</dcterms:modified>
</cp:coreProperties>
</file>